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overflowPunct/>
        <w:topLinePunct w:val="0"/>
        <w:autoSpaceDE/>
        <w:bidi w:val="0"/>
        <w:adjustRightInd w:val="0"/>
        <w:snapToGrid w:val="0"/>
        <w:spacing w:line="560" w:lineRule="exact"/>
        <w:jc w:val="left"/>
        <w:textAlignment w:val="auto"/>
        <w:rPr>
          <w:rFonts w:hint="eastAsia" w:ascii="宋体" w:hAnsi="宋体"/>
          <w:color w:val="auto"/>
          <w:kern w:val="0"/>
          <w:sz w:val="28"/>
        </w:rPr>
      </w:pPr>
      <w:bookmarkStart w:id="0" w:name="_GoBack"/>
      <w:bookmarkEnd w:id="0"/>
    </w:p>
    <w:p>
      <w:pPr>
        <w:keepNext w:val="0"/>
        <w:keepLines w:val="0"/>
        <w:pageBreakBefore w:val="0"/>
        <w:widowControl/>
        <w:kinsoku/>
        <w:overflowPunct/>
        <w:topLinePunct w:val="0"/>
        <w:autoSpaceDE/>
        <w:bidi w:val="0"/>
        <w:snapToGrid w:val="0"/>
        <w:spacing w:before="120" w:beforeLines="0" w:after="120" w:afterLines="0" w:line="560" w:lineRule="exact"/>
        <w:jc w:val="center"/>
        <w:textAlignment w:val="auto"/>
        <w:outlineLvl w:val="1"/>
        <w:rPr>
          <w:rFonts w:hint="eastAsia" w:ascii="Arial" w:hAnsi="ˎ̥" w:eastAsia="黑体"/>
          <w:color w:val="auto"/>
          <w:kern w:val="0"/>
          <w:sz w:val="32"/>
          <w:szCs w:val="21"/>
        </w:rPr>
      </w:pPr>
      <w:r>
        <w:rPr>
          <w:rFonts w:hint="eastAsia" w:ascii="Arial" w:hAnsi="ˎ̥" w:eastAsia="黑体"/>
          <w:color w:val="auto"/>
          <w:kern w:val="0"/>
          <w:sz w:val="32"/>
          <w:szCs w:val="21"/>
        </w:rPr>
        <w:t>投标申请人报名提交资料一览表</w:t>
      </w:r>
    </w:p>
    <w:p>
      <w:pPr>
        <w:keepNext w:val="0"/>
        <w:keepLines w:val="0"/>
        <w:pageBreakBefore w:val="0"/>
        <w:widowControl/>
        <w:kinsoku/>
        <w:overflowPunct/>
        <w:topLinePunct w:val="0"/>
        <w:autoSpaceDE/>
        <w:bidi w:val="0"/>
        <w:snapToGrid w:val="0"/>
        <w:spacing w:before="120" w:beforeLines="0" w:after="120" w:afterLines="0" w:line="560" w:lineRule="exact"/>
        <w:ind w:left="839" w:leftChars="-257" w:hanging="1379" w:hangingChars="431"/>
        <w:textAlignment w:val="auto"/>
        <w:outlineLvl w:val="1"/>
        <w:rPr>
          <w:rFonts w:hint="eastAsia"/>
          <w:color w:val="auto"/>
          <w:kern w:val="0"/>
        </w:rPr>
      </w:pPr>
      <w:r>
        <w:rPr>
          <w:rFonts w:hint="eastAsia" w:ascii="仿宋_GB2312" w:hAnsi="仿宋" w:eastAsia="仿宋_GB2312" w:cs="仿宋"/>
          <w:color w:val="auto"/>
          <w:kern w:val="0"/>
          <w:sz w:val="32"/>
          <w:szCs w:val="32"/>
          <w:lang w:eastAsia="zh-CN"/>
        </w:rPr>
        <w:t>项目</w:t>
      </w:r>
      <w:r>
        <w:rPr>
          <w:rFonts w:hint="eastAsia" w:ascii="仿宋_GB2312" w:hAnsi="仿宋" w:eastAsia="仿宋_GB2312" w:cs="仿宋"/>
          <w:color w:val="auto"/>
          <w:kern w:val="0"/>
          <w:sz w:val="32"/>
          <w:szCs w:val="32"/>
        </w:rPr>
        <w:t>名称:粤港澳大湾区（广东）创新创业孵化基地品质化提升项目</w:t>
      </w:r>
      <w:r>
        <w:rPr>
          <w:rFonts w:hint="eastAsia" w:ascii="仿宋_GB2312" w:hAnsi="仿宋" w:eastAsia="仿宋_GB2312" w:cs="仿宋"/>
          <w:color w:val="auto"/>
          <w:kern w:val="0"/>
          <w:sz w:val="32"/>
          <w:szCs w:val="32"/>
          <w:lang w:eastAsia="zh-CN"/>
        </w:rPr>
        <w:t>招标</w:t>
      </w:r>
      <w:r>
        <w:rPr>
          <w:rFonts w:hint="eastAsia" w:ascii="仿宋_GB2312" w:hAnsi="仿宋" w:eastAsia="仿宋_GB2312" w:cs="仿宋"/>
          <w:color w:val="auto"/>
          <w:kern w:val="0"/>
          <w:sz w:val="32"/>
          <w:szCs w:val="32"/>
        </w:rPr>
        <w:t>代理</w:t>
      </w:r>
    </w:p>
    <w:p>
      <w:pPr>
        <w:keepNext w:val="0"/>
        <w:keepLines w:val="0"/>
        <w:pageBreakBefore w:val="0"/>
        <w:widowControl/>
        <w:kinsoku/>
        <w:overflowPunct/>
        <w:topLinePunct w:val="0"/>
        <w:autoSpaceDE/>
        <w:bidi w:val="0"/>
        <w:snapToGrid w:val="0"/>
        <w:spacing w:before="120" w:beforeLines="0" w:after="120" w:afterLines="0" w:line="560" w:lineRule="exact"/>
        <w:ind w:left="1049" w:leftChars="-257" w:hanging="1589" w:hangingChars="757"/>
        <w:textAlignment w:val="auto"/>
        <w:outlineLvl w:val="1"/>
        <w:rPr>
          <w:rFonts w:ascii="Arial" w:hAnsi="ˎ̥" w:eastAsia="黑体"/>
          <w:color w:val="auto"/>
          <w:kern w:val="0"/>
          <w:sz w:val="28"/>
        </w:rPr>
      </w:pPr>
      <w:r>
        <w:rPr>
          <w:rFonts w:hint="eastAsia"/>
          <w:color w:val="auto"/>
          <w:kern w:val="0"/>
        </w:rPr>
        <w:t>投标单位（盖章）:</w:t>
      </w:r>
    </w:p>
    <w:tbl>
      <w:tblPr>
        <w:tblStyle w:val="9"/>
        <w:tblW w:w="10920" w:type="dxa"/>
        <w:jc w:val="center"/>
        <w:tblInd w:w="-112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91"/>
        <w:gridCol w:w="1702"/>
        <w:gridCol w:w="2791"/>
        <w:gridCol w:w="571"/>
        <w:gridCol w:w="3067"/>
        <w:gridCol w:w="1264"/>
        <w:gridCol w:w="10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903" w:hRule="atLeast"/>
          <w:tblHeader/>
          <w:jc w:val="center"/>
        </w:trPr>
        <w:tc>
          <w:tcPr>
            <w:tcW w:w="491" w:type="dxa"/>
            <w:tcBorders>
              <w:top w:val="double" w:color="auto" w:sz="4" w:space="0"/>
              <w:left w:val="doub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auto"/>
              <w:outlineLvl w:val="9"/>
              <w:rPr>
                <w:rFonts w:ascii="宋体" w:hAnsi="宋体"/>
                <w:color w:val="auto"/>
                <w:kern w:val="0"/>
              </w:rPr>
            </w:pPr>
            <w:r>
              <w:rPr>
                <w:rFonts w:hint="eastAsia" w:ascii="宋体" w:hAnsi="宋体"/>
                <w:color w:val="auto"/>
                <w:kern w:val="0"/>
              </w:rPr>
              <w:t>序号</w:t>
            </w:r>
          </w:p>
        </w:tc>
        <w:tc>
          <w:tcPr>
            <w:tcW w:w="4493" w:type="dxa"/>
            <w:gridSpan w:val="2"/>
            <w:tcBorders>
              <w:top w:val="doub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auto"/>
              <w:outlineLvl w:val="9"/>
              <w:rPr>
                <w:rFonts w:ascii="宋体" w:hAnsi="宋体"/>
                <w:color w:val="auto"/>
                <w:kern w:val="0"/>
              </w:rPr>
            </w:pPr>
            <w:r>
              <w:rPr>
                <w:rFonts w:hint="eastAsia" w:ascii="宋体" w:hAnsi="宋体"/>
                <w:color w:val="auto"/>
                <w:kern w:val="0"/>
              </w:rPr>
              <w:t>项目</w:t>
            </w:r>
          </w:p>
        </w:tc>
        <w:tc>
          <w:tcPr>
            <w:tcW w:w="571" w:type="dxa"/>
            <w:tcBorders>
              <w:top w:val="doub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auto"/>
              <w:outlineLvl w:val="9"/>
              <w:rPr>
                <w:rFonts w:ascii="宋体" w:hAnsi="宋体"/>
                <w:color w:val="auto"/>
                <w:kern w:val="0"/>
              </w:rPr>
            </w:pPr>
            <w:r>
              <w:rPr>
                <w:rFonts w:hint="eastAsia" w:ascii="宋体" w:hAnsi="宋体"/>
                <w:color w:val="auto"/>
                <w:kern w:val="0"/>
              </w:rPr>
              <w:t>内页码</w:t>
            </w:r>
          </w:p>
        </w:tc>
        <w:tc>
          <w:tcPr>
            <w:tcW w:w="3067" w:type="dxa"/>
            <w:tcBorders>
              <w:top w:val="doub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auto"/>
              <w:outlineLvl w:val="9"/>
              <w:rPr>
                <w:rFonts w:ascii="宋体" w:hAnsi="宋体"/>
                <w:color w:val="auto"/>
                <w:kern w:val="0"/>
              </w:rPr>
            </w:pPr>
            <w:r>
              <w:rPr>
                <w:rFonts w:hint="eastAsia" w:ascii="宋体" w:hAnsi="宋体"/>
                <w:color w:val="auto"/>
                <w:kern w:val="0"/>
              </w:rPr>
              <w:t>报名提交资料要求</w:t>
            </w:r>
          </w:p>
        </w:tc>
        <w:tc>
          <w:tcPr>
            <w:tcW w:w="1264" w:type="dxa"/>
            <w:tcBorders>
              <w:top w:val="doub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auto"/>
              <w:outlineLvl w:val="9"/>
              <w:rPr>
                <w:rFonts w:hint="eastAsia" w:ascii="宋体" w:hAnsi="宋体"/>
                <w:color w:val="auto"/>
                <w:kern w:val="0"/>
                <w:sz w:val="18"/>
              </w:rPr>
            </w:pPr>
            <w:r>
              <w:rPr>
                <w:rFonts w:hint="eastAsia" w:ascii="宋体" w:hAnsi="宋体"/>
                <w:color w:val="auto"/>
                <w:kern w:val="0"/>
                <w:sz w:val="18"/>
              </w:rPr>
              <w:t>审核情况</w:t>
            </w:r>
          </w:p>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auto"/>
              <w:outlineLvl w:val="9"/>
              <w:rPr>
                <w:rFonts w:ascii="宋体" w:hAnsi="宋体"/>
                <w:color w:val="auto"/>
                <w:kern w:val="0"/>
                <w:sz w:val="18"/>
              </w:rPr>
            </w:pPr>
            <w:r>
              <w:rPr>
                <w:rFonts w:hint="eastAsia" w:ascii="宋体" w:hAnsi="宋体"/>
                <w:color w:val="auto"/>
                <w:kern w:val="0"/>
                <w:sz w:val="18"/>
              </w:rPr>
              <w:t>（此栏不需申请人填写）</w:t>
            </w:r>
          </w:p>
        </w:tc>
        <w:tc>
          <w:tcPr>
            <w:tcW w:w="1034" w:type="dxa"/>
            <w:tcBorders>
              <w:top w:val="double" w:color="auto" w:sz="4" w:space="0"/>
              <w:left w:val="single" w:color="auto" w:sz="4" w:space="0"/>
              <w:bottom w:val="single" w:color="auto" w:sz="4" w:space="0"/>
              <w:right w:val="doub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auto"/>
              <w:outlineLvl w:val="9"/>
              <w:rPr>
                <w:rFonts w:ascii="宋体" w:hAnsi="宋体"/>
                <w:color w:val="auto"/>
                <w:kern w:val="0"/>
                <w:sz w:val="18"/>
              </w:rPr>
            </w:pPr>
            <w:r>
              <w:rPr>
                <w:rFonts w:hint="eastAsia" w:ascii="宋体" w:hAnsi="宋体"/>
                <w:color w:val="auto"/>
                <w:kern w:val="0"/>
                <w:sz w:val="18"/>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31" w:hRule="atLeast"/>
          <w:jc w:val="center"/>
        </w:trPr>
        <w:tc>
          <w:tcPr>
            <w:tcW w:w="491" w:type="dxa"/>
            <w:tcBorders>
              <w:top w:val="single" w:color="auto" w:sz="4" w:space="0"/>
              <w:left w:val="doub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auto"/>
              <w:outlineLvl w:val="9"/>
              <w:rPr>
                <w:rFonts w:hint="eastAsia" w:ascii="宋体" w:hAnsi="宋体" w:eastAsia="宋体"/>
                <w:color w:val="auto"/>
                <w:kern w:val="0"/>
                <w:lang w:eastAsia="zh-CN"/>
              </w:rPr>
            </w:pPr>
            <w:r>
              <w:rPr>
                <w:rFonts w:hint="eastAsia" w:ascii="宋体" w:hAnsi="宋体"/>
                <w:color w:val="auto"/>
                <w:kern w:val="0"/>
                <w:lang w:val="en-US" w:eastAsia="zh-CN"/>
              </w:rPr>
              <w:t>1</w:t>
            </w:r>
          </w:p>
        </w:tc>
        <w:tc>
          <w:tcPr>
            <w:tcW w:w="44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left"/>
              <w:textAlignment w:val="auto"/>
              <w:outlineLvl w:val="9"/>
              <w:rPr>
                <w:rFonts w:ascii="宋体" w:hAnsi="宋体"/>
                <w:color w:val="auto"/>
                <w:kern w:val="0"/>
              </w:rPr>
            </w:pPr>
            <w:r>
              <w:rPr>
                <w:rFonts w:hint="eastAsia" w:ascii="宋体" w:hAnsi="宋体"/>
                <w:color w:val="auto"/>
                <w:kern w:val="0"/>
              </w:rPr>
              <w:t>企业法定代表人证明书</w:t>
            </w:r>
          </w:p>
        </w:tc>
        <w:tc>
          <w:tcPr>
            <w:tcW w:w="5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left"/>
              <w:textAlignment w:val="auto"/>
              <w:outlineLvl w:val="9"/>
              <w:rPr>
                <w:rFonts w:ascii="宋体" w:hAnsi="宋体"/>
                <w:color w:val="auto"/>
                <w:kern w:val="0"/>
              </w:rPr>
            </w:pPr>
          </w:p>
        </w:tc>
        <w:tc>
          <w:tcPr>
            <w:tcW w:w="30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left"/>
              <w:textAlignment w:val="auto"/>
              <w:outlineLvl w:val="9"/>
              <w:rPr>
                <w:rFonts w:ascii="宋体" w:hAnsi="宋体"/>
                <w:color w:val="auto"/>
                <w:kern w:val="0"/>
              </w:rPr>
            </w:pPr>
            <w:r>
              <w:rPr>
                <w:rFonts w:hint="eastAsia" w:ascii="宋体" w:hAnsi="宋体"/>
                <w:color w:val="auto"/>
                <w:kern w:val="0"/>
              </w:rPr>
              <w:t>原件</w:t>
            </w:r>
          </w:p>
        </w:tc>
        <w:tc>
          <w:tcPr>
            <w:tcW w:w="12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left"/>
              <w:textAlignment w:val="auto"/>
              <w:outlineLvl w:val="9"/>
              <w:rPr>
                <w:rFonts w:ascii="宋体" w:hAnsi="宋体"/>
                <w:color w:val="auto"/>
                <w:kern w:val="0"/>
                <w:sz w:val="18"/>
              </w:rPr>
            </w:pPr>
          </w:p>
        </w:tc>
        <w:tc>
          <w:tcPr>
            <w:tcW w:w="1034" w:type="dxa"/>
            <w:tcBorders>
              <w:top w:val="single" w:color="auto" w:sz="4" w:space="0"/>
              <w:left w:val="single" w:color="auto" w:sz="4" w:space="0"/>
              <w:bottom w:val="single" w:color="auto" w:sz="4" w:space="0"/>
              <w:right w:val="doub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left"/>
              <w:textAlignment w:val="auto"/>
              <w:outlineLvl w:val="9"/>
              <w:rPr>
                <w:rFonts w:ascii="宋体" w:hAnsi="宋体"/>
                <w:color w:val="auto"/>
                <w:kern w:val="0"/>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31" w:hRule="atLeast"/>
          <w:jc w:val="center"/>
        </w:trPr>
        <w:tc>
          <w:tcPr>
            <w:tcW w:w="491" w:type="dxa"/>
            <w:tcBorders>
              <w:top w:val="single" w:color="auto" w:sz="4" w:space="0"/>
              <w:left w:val="doub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auto"/>
              <w:outlineLvl w:val="9"/>
              <w:rPr>
                <w:rFonts w:hint="eastAsia" w:ascii="宋体" w:hAnsi="宋体" w:eastAsia="宋体"/>
                <w:color w:val="auto"/>
                <w:kern w:val="0"/>
                <w:lang w:eastAsia="zh-CN"/>
              </w:rPr>
            </w:pPr>
            <w:r>
              <w:rPr>
                <w:rFonts w:hint="eastAsia" w:ascii="宋体" w:hAnsi="宋体"/>
                <w:color w:val="auto"/>
                <w:kern w:val="0"/>
                <w:lang w:val="en-US" w:eastAsia="zh-CN"/>
              </w:rPr>
              <w:t>2</w:t>
            </w:r>
          </w:p>
        </w:tc>
        <w:tc>
          <w:tcPr>
            <w:tcW w:w="44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left"/>
              <w:textAlignment w:val="auto"/>
              <w:outlineLvl w:val="9"/>
              <w:rPr>
                <w:rFonts w:ascii="宋体" w:hAnsi="宋体"/>
                <w:color w:val="auto"/>
                <w:kern w:val="0"/>
              </w:rPr>
            </w:pPr>
            <w:r>
              <w:rPr>
                <w:rFonts w:hint="eastAsia" w:ascii="宋体" w:hAnsi="宋体"/>
                <w:color w:val="auto"/>
                <w:kern w:val="0"/>
              </w:rPr>
              <w:t>企业法定代表人授权委托书</w:t>
            </w:r>
          </w:p>
        </w:tc>
        <w:tc>
          <w:tcPr>
            <w:tcW w:w="5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left"/>
              <w:textAlignment w:val="auto"/>
              <w:outlineLvl w:val="9"/>
              <w:rPr>
                <w:rFonts w:ascii="宋体" w:hAnsi="宋体"/>
                <w:color w:val="auto"/>
                <w:kern w:val="0"/>
              </w:rPr>
            </w:pPr>
          </w:p>
        </w:tc>
        <w:tc>
          <w:tcPr>
            <w:tcW w:w="30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left"/>
              <w:textAlignment w:val="auto"/>
              <w:outlineLvl w:val="9"/>
              <w:rPr>
                <w:rFonts w:ascii="宋体" w:hAnsi="宋体"/>
                <w:color w:val="auto"/>
                <w:kern w:val="0"/>
              </w:rPr>
            </w:pPr>
            <w:r>
              <w:rPr>
                <w:rFonts w:hint="eastAsia" w:ascii="宋体" w:hAnsi="宋体"/>
                <w:color w:val="auto"/>
                <w:kern w:val="0"/>
              </w:rPr>
              <w:t>原件</w:t>
            </w:r>
          </w:p>
        </w:tc>
        <w:tc>
          <w:tcPr>
            <w:tcW w:w="12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left"/>
              <w:textAlignment w:val="auto"/>
              <w:outlineLvl w:val="9"/>
              <w:rPr>
                <w:rFonts w:ascii="宋体" w:hAnsi="宋体"/>
                <w:color w:val="auto"/>
                <w:kern w:val="0"/>
                <w:sz w:val="18"/>
              </w:rPr>
            </w:pPr>
          </w:p>
        </w:tc>
        <w:tc>
          <w:tcPr>
            <w:tcW w:w="1034" w:type="dxa"/>
            <w:tcBorders>
              <w:top w:val="single" w:color="auto" w:sz="4" w:space="0"/>
              <w:left w:val="single" w:color="auto" w:sz="4" w:space="0"/>
              <w:bottom w:val="single" w:color="auto" w:sz="4" w:space="0"/>
              <w:right w:val="doub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left"/>
              <w:textAlignment w:val="auto"/>
              <w:outlineLvl w:val="9"/>
              <w:rPr>
                <w:rFonts w:ascii="宋体" w:hAnsi="宋体"/>
                <w:color w:val="auto"/>
                <w:kern w:val="0"/>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31" w:hRule="atLeast"/>
          <w:jc w:val="center"/>
        </w:trPr>
        <w:tc>
          <w:tcPr>
            <w:tcW w:w="491" w:type="dxa"/>
            <w:tcBorders>
              <w:top w:val="single" w:color="auto" w:sz="4" w:space="0"/>
              <w:left w:val="doub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auto"/>
              <w:outlineLvl w:val="9"/>
              <w:rPr>
                <w:rFonts w:hint="eastAsia" w:ascii="宋体" w:hAnsi="宋体" w:eastAsia="宋体"/>
                <w:color w:val="auto"/>
                <w:kern w:val="0"/>
                <w:lang w:eastAsia="zh-CN"/>
              </w:rPr>
            </w:pPr>
            <w:r>
              <w:rPr>
                <w:rFonts w:hint="eastAsia" w:ascii="宋体" w:hAnsi="宋体"/>
                <w:color w:val="auto"/>
                <w:kern w:val="0"/>
                <w:lang w:val="en-US" w:eastAsia="zh-CN"/>
              </w:rPr>
              <w:t>3</w:t>
            </w:r>
          </w:p>
        </w:tc>
        <w:tc>
          <w:tcPr>
            <w:tcW w:w="44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left"/>
              <w:textAlignment w:val="auto"/>
              <w:outlineLvl w:val="9"/>
              <w:rPr>
                <w:rFonts w:ascii="宋体" w:hAnsi="宋体"/>
                <w:color w:val="auto"/>
                <w:kern w:val="0"/>
              </w:rPr>
            </w:pPr>
            <w:r>
              <w:rPr>
                <w:rFonts w:hint="eastAsia" w:ascii="宋体" w:hAnsi="宋体"/>
                <w:color w:val="auto"/>
                <w:kern w:val="0"/>
              </w:rPr>
              <w:t>企业营业执照正副本及年检页的复印件</w:t>
            </w:r>
          </w:p>
        </w:tc>
        <w:tc>
          <w:tcPr>
            <w:tcW w:w="5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left"/>
              <w:textAlignment w:val="auto"/>
              <w:outlineLvl w:val="9"/>
              <w:rPr>
                <w:rFonts w:ascii="宋体" w:hAnsi="宋体"/>
                <w:color w:val="auto"/>
                <w:kern w:val="0"/>
              </w:rPr>
            </w:pPr>
          </w:p>
        </w:tc>
        <w:tc>
          <w:tcPr>
            <w:tcW w:w="30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left"/>
              <w:textAlignment w:val="auto"/>
              <w:outlineLvl w:val="9"/>
              <w:rPr>
                <w:rFonts w:ascii="宋体" w:hAnsi="宋体"/>
                <w:color w:val="auto"/>
                <w:kern w:val="0"/>
              </w:rPr>
            </w:pPr>
            <w:r>
              <w:rPr>
                <w:rFonts w:hint="eastAsia" w:ascii="宋体" w:hAnsi="宋体"/>
                <w:color w:val="auto"/>
                <w:kern w:val="0"/>
              </w:rPr>
              <w:t>原件备查</w:t>
            </w:r>
          </w:p>
        </w:tc>
        <w:tc>
          <w:tcPr>
            <w:tcW w:w="12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left"/>
              <w:textAlignment w:val="auto"/>
              <w:outlineLvl w:val="9"/>
              <w:rPr>
                <w:rFonts w:ascii="宋体" w:hAnsi="宋体"/>
                <w:color w:val="auto"/>
                <w:kern w:val="0"/>
                <w:sz w:val="18"/>
              </w:rPr>
            </w:pPr>
          </w:p>
        </w:tc>
        <w:tc>
          <w:tcPr>
            <w:tcW w:w="1034" w:type="dxa"/>
            <w:tcBorders>
              <w:top w:val="single" w:color="auto" w:sz="4" w:space="0"/>
              <w:left w:val="single" w:color="auto" w:sz="4" w:space="0"/>
              <w:bottom w:val="single" w:color="auto" w:sz="4" w:space="0"/>
              <w:right w:val="doub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left"/>
              <w:textAlignment w:val="auto"/>
              <w:outlineLvl w:val="9"/>
              <w:rPr>
                <w:rFonts w:ascii="宋体" w:hAnsi="宋体"/>
                <w:color w:val="auto"/>
                <w:kern w:val="0"/>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31" w:hRule="atLeast"/>
          <w:jc w:val="center"/>
        </w:trPr>
        <w:tc>
          <w:tcPr>
            <w:tcW w:w="491" w:type="dxa"/>
            <w:tcBorders>
              <w:top w:val="single" w:color="auto" w:sz="4" w:space="0"/>
              <w:left w:val="doub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auto"/>
              <w:outlineLvl w:val="9"/>
              <w:rPr>
                <w:rFonts w:hint="eastAsia" w:ascii="宋体" w:hAnsi="宋体" w:eastAsia="宋体"/>
                <w:color w:val="auto"/>
                <w:kern w:val="0"/>
                <w:lang w:eastAsia="zh-CN"/>
              </w:rPr>
            </w:pPr>
            <w:r>
              <w:rPr>
                <w:rFonts w:hint="eastAsia" w:ascii="宋体" w:hAnsi="宋体"/>
                <w:color w:val="auto"/>
                <w:kern w:val="0"/>
                <w:lang w:val="en-US" w:eastAsia="zh-CN"/>
              </w:rPr>
              <w:t>4</w:t>
            </w:r>
          </w:p>
        </w:tc>
        <w:tc>
          <w:tcPr>
            <w:tcW w:w="44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left"/>
              <w:textAlignment w:val="auto"/>
              <w:outlineLvl w:val="9"/>
              <w:rPr>
                <w:rFonts w:ascii="宋体" w:hAnsi="宋体"/>
                <w:color w:val="auto"/>
                <w:kern w:val="0"/>
              </w:rPr>
            </w:pPr>
            <w:r>
              <w:rPr>
                <w:rFonts w:hint="eastAsia" w:ascii="宋体" w:hAnsi="宋体"/>
                <w:color w:val="auto"/>
                <w:kern w:val="0"/>
              </w:rPr>
              <w:t>企业资质证书正副本及年检页的复印件</w:t>
            </w:r>
          </w:p>
        </w:tc>
        <w:tc>
          <w:tcPr>
            <w:tcW w:w="5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left"/>
              <w:textAlignment w:val="auto"/>
              <w:outlineLvl w:val="9"/>
              <w:rPr>
                <w:rFonts w:ascii="宋体" w:hAnsi="宋体"/>
                <w:color w:val="auto"/>
                <w:kern w:val="0"/>
              </w:rPr>
            </w:pPr>
          </w:p>
        </w:tc>
        <w:tc>
          <w:tcPr>
            <w:tcW w:w="30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left"/>
              <w:textAlignment w:val="auto"/>
              <w:outlineLvl w:val="9"/>
              <w:rPr>
                <w:rFonts w:ascii="宋体" w:hAnsi="宋体"/>
                <w:color w:val="auto"/>
                <w:kern w:val="0"/>
              </w:rPr>
            </w:pPr>
            <w:r>
              <w:rPr>
                <w:rFonts w:hint="eastAsia" w:ascii="宋体" w:hAnsi="宋体"/>
                <w:color w:val="auto"/>
                <w:kern w:val="0"/>
              </w:rPr>
              <w:t>原件备查</w:t>
            </w:r>
          </w:p>
        </w:tc>
        <w:tc>
          <w:tcPr>
            <w:tcW w:w="12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left"/>
              <w:textAlignment w:val="auto"/>
              <w:outlineLvl w:val="9"/>
              <w:rPr>
                <w:rFonts w:ascii="宋体" w:hAnsi="宋体"/>
                <w:color w:val="auto"/>
                <w:kern w:val="0"/>
                <w:sz w:val="18"/>
              </w:rPr>
            </w:pPr>
          </w:p>
        </w:tc>
        <w:tc>
          <w:tcPr>
            <w:tcW w:w="1034" w:type="dxa"/>
            <w:tcBorders>
              <w:top w:val="single" w:color="auto" w:sz="4" w:space="0"/>
              <w:left w:val="single" w:color="auto" w:sz="4" w:space="0"/>
              <w:bottom w:val="single" w:color="auto" w:sz="4" w:space="0"/>
              <w:right w:val="doub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left"/>
              <w:textAlignment w:val="auto"/>
              <w:outlineLvl w:val="9"/>
              <w:rPr>
                <w:rFonts w:ascii="宋体" w:hAnsi="宋体"/>
                <w:color w:val="auto"/>
                <w:kern w:val="0"/>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31" w:hRule="atLeast"/>
          <w:jc w:val="center"/>
        </w:trPr>
        <w:tc>
          <w:tcPr>
            <w:tcW w:w="491" w:type="dxa"/>
            <w:vMerge w:val="restart"/>
            <w:tcBorders>
              <w:top w:val="single" w:color="auto" w:sz="4" w:space="0"/>
              <w:left w:val="doub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auto"/>
              <w:outlineLvl w:val="9"/>
              <w:rPr>
                <w:rFonts w:hint="eastAsia" w:ascii="宋体" w:hAnsi="宋体" w:eastAsia="宋体"/>
                <w:color w:val="auto"/>
                <w:kern w:val="0"/>
                <w:lang w:eastAsia="zh-CN"/>
              </w:rPr>
            </w:pPr>
            <w:r>
              <w:rPr>
                <w:rFonts w:hint="eastAsia" w:ascii="宋体" w:hAnsi="宋体"/>
                <w:color w:val="auto"/>
                <w:kern w:val="0"/>
                <w:lang w:val="en-US" w:eastAsia="zh-CN"/>
              </w:rPr>
              <w:t>5</w:t>
            </w:r>
          </w:p>
        </w:tc>
        <w:tc>
          <w:tcPr>
            <w:tcW w:w="1702"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left"/>
              <w:textAlignment w:val="auto"/>
              <w:outlineLvl w:val="9"/>
              <w:rPr>
                <w:rFonts w:ascii="宋体" w:hAnsi="宋体"/>
                <w:color w:val="auto"/>
                <w:spacing w:val="-10"/>
                <w:kern w:val="0"/>
              </w:rPr>
            </w:pPr>
            <w:r>
              <w:rPr>
                <w:rFonts w:hint="eastAsia" w:ascii="宋体" w:hAnsi="宋体"/>
                <w:color w:val="auto"/>
                <w:spacing w:val="-10"/>
                <w:kern w:val="0"/>
              </w:rPr>
              <w:t>20</w:t>
            </w:r>
            <w:r>
              <w:rPr>
                <w:rFonts w:hint="eastAsia" w:ascii="宋体" w:hAnsi="宋体"/>
                <w:color w:val="auto"/>
                <w:spacing w:val="-10"/>
                <w:kern w:val="0"/>
                <w:lang w:val="en-US" w:eastAsia="zh-CN"/>
              </w:rPr>
              <w:t>17</w:t>
            </w:r>
            <w:r>
              <w:rPr>
                <w:rFonts w:hint="eastAsia" w:ascii="宋体" w:hAnsi="宋体"/>
                <w:color w:val="auto"/>
                <w:spacing w:val="-10"/>
                <w:kern w:val="0"/>
              </w:rPr>
              <w:t>年至今企业完成过类似</w:t>
            </w:r>
            <w:r>
              <w:rPr>
                <w:rFonts w:hint="eastAsia" w:ascii="宋体" w:hAnsi="宋体"/>
                <w:color w:val="auto"/>
                <w:spacing w:val="-10"/>
                <w:kern w:val="0"/>
                <w:lang w:eastAsia="zh-CN"/>
              </w:rPr>
              <w:t>招标代理</w:t>
            </w:r>
            <w:r>
              <w:rPr>
                <w:rFonts w:hint="eastAsia" w:ascii="宋体" w:hAnsi="宋体"/>
                <w:color w:val="auto"/>
                <w:spacing w:val="-10"/>
                <w:kern w:val="0"/>
              </w:rPr>
              <w:t>业绩证明材料复印件</w:t>
            </w:r>
          </w:p>
        </w:tc>
        <w:tc>
          <w:tcPr>
            <w:tcW w:w="8727" w:type="dxa"/>
            <w:gridSpan w:val="5"/>
            <w:tcBorders>
              <w:top w:val="single" w:color="auto" w:sz="4" w:space="0"/>
              <w:left w:val="single" w:color="auto" w:sz="4" w:space="0"/>
              <w:bottom w:val="single" w:color="auto" w:sz="4" w:space="0"/>
              <w:right w:val="doub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left"/>
              <w:textAlignment w:val="auto"/>
              <w:outlineLvl w:val="9"/>
              <w:rPr>
                <w:rFonts w:ascii="宋体" w:hAnsi="宋体"/>
                <w:color w:val="auto"/>
                <w:kern w:val="0"/>
              </w:rPr>
            </w:pPr>
            <w:r>
              <w:rPr>
                <w:rFonts w:hint="eastAsia" w:ascii="宋体" w:hAnsi="宋体"/>
                <w:color w:val="auto"/>
                <w:kern w:val="0"/>
              </w:rPr>
              <w:t>（投标申请人在此填写工程名称）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31" w:hRule="atLeast"/>
          <w:jc w:val="center"/>
        </w:trPr>
        <w:tc>
          <w:tcPr>
            <w:tcW w:w="491" w:type="dxa"/>
            <w:vMerge w:val="continue"/>
            <w:tcBorders>
              <w:left w:val="doub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left"/>
              <w:textAlignment w:val="auto"/>
              <w:outlineLvl w:val="9"/>
              <w:rPr>
                <w:rFonts w:ascii="宋体" w:hAnsi="宋体"/>
                <w:color w:val="auto"/>
                <w:kern w:val="0"/>
              </w:rPr>
            </w:pPr>
          </w:p>
        </w:tc>
        <w:tc>
          <w:tcPr>
            <w:tcW w:w="1702"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left"/>
              <w:textAlignment w:val="auto"/>
              <w:outlineLvl w:val="9"/>
              <w:rPr>
                <w:rFonts w:ascii="宋体" w:hAnsi="宋体"/>
                <w:color w:val="auto"/>
                <w:spacing w:val="-10"/>
                <w:kern w:val="0"/>
              </w:rPr>
            </w:pPr>
          </w:p>
        </w:tc>
        <w:tc>
          <w:tcPr>
            <w:tcW w:w="27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left"/>
              <w:textAlignment w:val="auto"/>
              <w:outlineLvl w:val="9"/>
              <w:rPr>
                <w:rFonts w:hint="eastAsia" w:ascii="宋体" w:hAnsi="宋体"/>
                <w:color w:val="auto"/>
                <w:kern w:val="0"/>
              </w:rPr>
            </w:pPr>
            <w:r>
              <w:rPr>
                <w:rFonts w:hint="eastAsia" w:ascii="宋体" w:hAnsi="宋体"/>
                <w:color w:val="auto"/>
                <w:kern w:val="0"/>
              </w:rPr>
              <w:t>合同、中标通知书</w:t>
            </w:r>
            <w:r>
              <w:rPr>
                <w:rFonts w:hint="eastAsia" w:ascii="宋体" w:hAnsi="宋体"/>
                <w:color w:val="auto"/>
                <w:kern w:val="0"/>
                <w:lang w:eastAsia="zh-CN"/>
              </w:rPr>
              <w:t>复印件</w:t>
            </w:r>
          </w:p>
        </w:tc>
        <w:tc>
          <w:tcPr>
            <w:tcW w:w="5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left"/>
              <w:textAlignment w:val="auto"/>
              <w:outlineLvl w:val="9"/>
              <w:rPr>
                <w:rFonts w:hint="eastAsia" w:ascii="宋体" w:hAnsi="宋体"/>
                <w:color w:val="auto"/>
                <w:kern w:val="0"/>
              </w:rPr>
            </w:pPr>
          </w:p>
        </w:tc>
        <w:tc>
          <w:tcPr>
            <w:tcW w:w="30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both"/>
              <w:textAlignment w:val="auto"/>
              <w:outlineLvl w:val="9"/>
              <w:rPr>
                <w:rFonts w:hint="eastAsia" w:ascii="宋体" w:hAnsi="宋体"/>
                <w:color w:val="auto"/>
                <w:kern w:val="0"/>
              </w:rPr>
            </w:pPr>
            <w:r>
              <w:rPr>
                <w:rFonts w:hint="eastAsia" w:ascii="宋体" w:hAnsi="宋体"/>
                <w:color w:val="auto"/>
                <w:kern w:val="0"/>
              </w:rPr>
              <w:t>原件备查，加盖投标申请人公章</w:t>
            </w:r>
          </w:p>
        </w:tc>
        <w:tc>
          <w:tcPr>
            <w:tcW w:w="12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left"/>
              <w:textAlignment w:val="auto"/>
              <w:outlineLvl w:val="9"/>
              <w:rPr>
                <w:rFonts w:hint="eastAsia" w:ascii="宋体" w:hAnsi="宋体"/>
                <w:color w:val="auto"/>
                <w:kern w:val="0"/>
              </w:rPr>
            </w:pPr>
          </w:p>
        </w:tc>
        <w:tc>
          <w:tcPr>
            <w:tcW w:w="1034" w:type="dxa"/>
            <w:vMerge w:val="restart"/>
            <w:tcBorders>
              <w:top w:val="single" w:color="auto" w:sz="4" w:space="0"/>
              <w:left w:val="single" w:color="auto" w:sz="4" w:space="0"/>
              <w:right w:val="doub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left"/>
              <w:textAlignment w:val="auto"/>
              <w:outlineLvl w:val="9"/>
              <w:rPr>
                <w:rFonts w:hint="eastAsia"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737" w:hRule="atLeast"/>
          <w:jc w:val="center"/>
        </w:trPr>
        <w:tc>
          <w:tcPr>
            <w:tcW w:w="491" w:type="dxa"/>
            <w:vMerge w:val="continue"/>
            <w:tcBorders>
              <w:left w:val="doub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left"/>
              <w:textAlignment w:val="auto"/>
              <w:outlineLvl w:val="9"/>
              <w:rPr>
                <w:rFonts w:ascii="宋体" w:hAnsi="宋体"/>
                <w:color w:val="auto"/>
                <w:kern w:val="0"/>
              </w:rPr>
            </w:pPr>
          </w:p>
        </w:tc>
        <w:tc>
          <w:tcPr>
            <w:tcW w:w="1702"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left"/>
              <w:textAlignment w:val="auto"/>
              <w:outlineLvl w:val="9"/>
              <w:rPr>
                <w:rFonts w:ascii="宋体" w:hAnsi="宋体"/>
                <w:color w:val="auto"/>
                <w:spacing w:val="-10"/>
                <w:kern w:val="0"/>
              </w:rPr>
            </w:pPr>
          </w:p>
        </w:tc>
        <w:tc>
          <w:tcPr>
            <w:tcW w:w="27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left"/>
              <w:textAlignment w:val="auto"/>
              <w:outlineLvl w:val="9"/>
              <w:rPr>
                <w:rFonts w:hint="eastAsia" w:ascii="宋体" w:hAnsi="宋体"/>
                <w:color w:val="auto"/>
                <w:kern w:val="0"/>
              </w:rPr>
            </w:pPr>
            <w:r>
              <w:rPr>
                <w:rFonts w:hint="eastAsia" w:ascii="宋体" w:hAnsi="宋体"/>
                <w:color w:val="auto"/>
                <w:kern w:val="0"/>
              </w:rPr>
              <w:t>业主名称、地址、联系人及联系电话</w:t>
            </w:r>
          </w:p>
        </w:tc>
        <w:tc>
          <w:tcPr>
            <w:tcW w:w="5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left"/>
              <w:textAlignment w:val="auto"/>
              <w:outlineLvl w:val="9"/>
              <w:rPr>
                <w:rFonts w:ascii="宋体" w:hAnsi="宋体"/>
                <w:color w:val="auto"/>
                <w:kern w:val="0"/>
              </w:rPr>
            </w:pPr>
          </w:p>
        </w:tc>
        <w:tc>
          <w:tcPr>
            <w:tcW w:w="30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left"/>
              <w:textAlignment w:val="auto"/>
              <w:outlineLvl w:val="9"/>
              <w:rPr>
                <w:rFonts w:hint="eastAsia" w:ascii="宋体" w:hAnsi="宋体"/>
                <w:color w:val="auto"/>
                <w:kern w:val="0"/>
              </w:rPr>
            </w:pPr>
            <w:r>
              <w:rPr>
                <w:rFonts w:hint="eastAsia" w:ascii="宋体" w:hAnsi="宋体"/>
                <w:color w:val="auto"/>
                <w:kern w:val="0"/>
              </w:rPr>
              <w:t>加盖</w:t>
            </w:r>
            <w:r>
              <w:rPr>
                <w:rFonts w:hint="eastAsia" w:ascii="宋体" w:hAnsi="宋体"/>
                <w:color w:val="auto"/>
                <w:kern w:val="0"/>
                <w:szCs w:val="21"/>
              </w:rPr>
              <w:t>投标</w:t>
            </w:r>
            <w:r>
              <w:rPr>
                <w:rFonts w:hint="eastAsia" w:ascii="宋体" w:hAnsi="宋体"/>
                <w:color w:val="auto"/>
                <w:kern w:val="0"/>
              </w:rPr>
              <w:t>申请人公章</w:t>
            </w:r>
          </w:p>
        </w:tc>
        <w:tc>
          <w:tcPr>
            <w:tcW w:w="12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left"/>
              <w:textAlignment w:val="auto"/>
              <w:outlineLvl w:val="9"/>
              <w:rPr>
                <w:rFonts w:ascii="宋体" w:hAnsi="宋体"/>
                <w:color w:val="auto"/>
                <w:kern w:val="0"/>
                <w:sz w:val="18"/>
              </w:rPr>
            </w:pPr>
          </w:p>
        </w:tc>
        <w:tc>
          <w:tcPr>
            <w:tcW w:w="1034" w:type="dxa"/>
            <w:vMerge w:val="continue"/>
            <w:tcBorders>
              <w:left w:val="single" w:color="auto" w:sz="4" w:space="0"/>
              <w:right w:val="doub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left"/>
              <w:textAlignment w:val="auto"/>
              <w:outlineLvl w:val="9"/>
              <w:rPr>
                <w:rFonts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31" w:hRule="atLeast"/>
          <w:jc w:val="center"/>
        </w:trPr>
        <w:tc>
          <w:tcPr>
            <w:tcW w:w="491" w:type="dxa"/>
            <w:tcBorders>
              <w:top w:val="single" w:color="auto" w:sz="4" w:space="0"/>
              <w:left w:val="doub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auto"/>
              <w:outlineLvl w:val="9"/>
              <w:rPr>
                <w:rFonts w:hint="eastAsia" w:ascii="宋体" w:hAnsi="宋体"/>
                <w:color w:val="auto"/>
                <w:kern w:val="0"/>
                <w:lang w:val="en-US" w:eastAsia="zh-CN"/>
              </w:rPr>
            </w:pPr>
            <w:r>
              <w:rPr>
                <w:rFonts w:hint="eastAsia" w:ascii="宋体" w:hAnsi="宋体"/>
                <w:color w:val="auto"/>
                <w:kern w:val="0"/>
                <w:lang w:val="en-US" w:eastAsia="zh-CN"/>
              </w:rPr>
              <w:t>6</w:t>
            </w:r>
          </w:p>
        </w:tc>
        <w:tc>
          <w:tcPr>
            <w:tcW w:w="44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left"/>
              <w:textAlignment w:val="auto"/>
              <w:outlineLvl w:val="9"/>
              <w:rPr>
                <w:rFonts w:hint="eastAsia" w:ascii="宋体" w:hAnsi="宋体"/>
                <w:color w:val="auto"/>
                <w:kern w:val="0"/>
                <w:lang w:eastAsia="zh-CN"/>
              </w:rPr>
            </w:pPr>
            <w:r>
              <w:rPr>
                <w:rFonts w:hint="eastAsia" w:ascii="宋体" w:hAnsi="宋体"/>
                <w:color w:val="auto"/>
                <w:kern w:val="0"/>
                <w:lang w:eastAsia="zh-CN"/>
              </w:rPr>
              <w:t>项目负责人资格证、职称证复印件</w:t>
            </w:r>
          </w:p>
        </w:tc>
        <w:tc>
          <w:tcPr>
            <w:tcW w:w="5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left"/>
              <w:textAlignment w:val="auto"/>
              <w:outlineLvl w:val="9"/>
              <w:rPr>
                <w:rFonts w:ascii="宋体" w:hAnsi="宋体"/>
                <w:color w:val="auto"/>
                <w:kern w:val="0"/>
              </w:rPr>
            </w:pPr>
          </w:p>
        </w:tc>
        <w:tc>
          <w:tcPr>
            <w:tcW w:w="30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left"/>
              <w:textAlignment w:val="auto"/>
              <w:outlineLvl w:val="9"/>
              <w:rPr>
                <w:rFonts w:hint="eastAsia" w:ascii="宋体" w:hAnsi="宋体"/>
                <w:color w:val="auto"/>
                <w:kern w:val="0"/>
                <w:lang w:eastAsia="zh-CN"/>
              </w:rPr>
            </w:pPr>
            <w:r>
              <w:rPr>
                <w:rFonts w:hint="eastAsia" w:ascii="宋体" w:hAnsi="宋体"/>
                <w:color w:val="auto"/>
                <w:kern w:val="0"/>
              </w:rPr>
              <w:t>原件备查，加盖投标申请人公章</w:t>
            </w:r>
          </w:p>
        </w:tc>
        <w:tc>
          <w:tcPr>
            <w:tcW w:w="12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left"/>
              <w:textAlignment w:val="auto"/>
              <w:outlineLvl w:val="9"/>
              <w:rPr>
                <w:rFonts w:ascii="宋体" w:hAnsi="宋体"/>
                <w:color w:val="auto"/>
                <w:kern w:val="0"/>
                <w:sz w:val="18"/>
              </w:rPr>
            </w:pPr>
          </w:p>
        </w:tc>
        <w:tc>
          <w:tcPr>
            <w:tcW w:w="1034" w:type="dxa"/>
            <w:tcBorders>
              <w:top w:val="single" w:color="auto" w:sz="4" w:space="0"/>
              <w:left w:val="single" w:color="auto" w:sz="4" w:space="0"/>
              <w:bottom w:val="single" w:color="auto" w:sz="4" w:space="0"/>
              <w:right w:val="doub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left"/>
              <w:textAlignment w:val="auto"/>
              <w:outlineLvl w:val="9"/>
              <w:rPr>
                <w:rFonts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31" w:hRule="atLeast"/>
          <w:jc w:val="center"/>
        </w:trPr>
        <w:tc>
          <w:tcPr>
            <w:tcW w:w="491" w:type="dxa"/>
            <w:tcBorders>
              <w:top w:val="single" w:color="auto" w:sz="4" w:space="0"/>
              <w:left w:val="doub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auto"/>
              <w:outlineLvl w:val="9"/>
              <w:rPr>
                <w:rFonts w:hint="eastAsia" w:ascii="宋体" w:hAnsi="宋体" w:eastAsia="宋体"/>
                <w:color w:val="auto"/>
                <w:kern w:val="0"/>
                <w:lang w:eastAsia="zh-CN"/>
              </w:rPr>
            </w:pPr>
            <w:r>
              <w:rPr>
                <w:rFonts w:hint="eastAsia" w:ascii="宋体" w:hAnsi="宋体"/>
                <w:color w:val="auto"/>
                <w:kern w:val="0"/>
                <w:lang w:val="en-US" w:eastAsia="zh-CN"/>
              </w:rPr>
              <w:t>7</w:t>
            </w:r>
          </w:p>
        </w:tc>
        <w:tc>
          <w:tcPr>
            <w:tcW w:w="44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left"/>
              <w:textAlignment w:val="auto"/>
              <w:outlineLvl w:val="9"/>
              <w:rPr>
                <w:rFonts w:hint="eastAsia" w:ascii="宋体" w:hAnsi="宋体"/>
                <w:color w:val="auto"/>
                <w:kern w:val="0"/>
              </w:rPr>
            </w:pPr>
            <w:r>
              <w:rPr>
                <w:rFonts w:hint="eastAsia" w:ascii="宋体" w:hAnsi="宋体"/>
                <w:color w:val="auto"/>
                <w:kern w:val="0"/>
                <w:lang w:eastAsia="zh-CN"/>
              </w:rPr>
              <w:t>项目招标代理方案</w:t>
            </w:r>
          </w:p>
        </w:tc>
        <w:tc>
          <w:tcPr>
            <w:tcW w:w="5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left"/>
              <w:textAlignment w:val="auto"/>
              <w:outlineLvl w:val="9"/>
              <w:rPr>
                <w:rFonts w:ascii="宋体" w:hAnsi="宋体"/>
                <w:color w:val="auto"/>
                <w:kern w:val="0"/>
              </w:rPr>
            </w:pPr>
          </w:p>
        </w:tc>
        <w:tc>
          <w:tcPr>
            <w:tcW w:w="30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left"/>
              <w:textAlignment w:val="auto"/>
              <w:outlineLvl w:val="9"/>
              <w:rPr>
                <w:rFonts w:hint="eastAsia" w:ascii="宋体" w:hAnsi="宋体"/>
                <w:color w:val="auto"/>
                <w:kern w:val="0"/>
              </w:rPr>
            </w:pPr>
            <w:r>
              <w:rPr>
                <w:rFonts w:hint="eastAsia" w:ascii="宋体" w:hAnsi="宋体"/>
                <w:color w:val="auto"/>
                <w:kern w:val="0"/>
                <w:lang w:eastAsia="zh-CN"/>
              </w:rPr>
              <w:t>原件，</w:t>
            </w:r>
            <w:r>
              <w:rPr>
                <w:rFonts w:hint="eastAsia" w:ascii="宋体" w:hAnsi="宋体"/>
                <w:color w:val="auto"/>
                <w:kern w:val="0"/>
              </w:rPr>
              <w:t>加盖</w:t>
            </w:r>
            <w:r>
              <w:rPr>
                <w:rFonts w:hint="eastAsia" w:ascii="宋体" w:hAnsi="宋体"/>
                <w:color w:val="auto"/>
                <w:kern w:val="0"/>
                <w:szCs w:val="21"/>
              </w:rPr>
              <w:t>投标</w:t>
            </w:r>
            <w:r>
              <w:rPr>
                <w:rFonts w:hint="eastAsia" w:ascii="宋体" w:hAnsi="宋体"/>
                <w:color w:val="auto"/>
                <w:kern w:val="0"/>
              </w:rPr>
              <w:t>申请人公章</w:t>
            </w:r>
          </w:p>
        </w:tc>
        <w:tc>
          <w:tcPr>
            <w:tcW w:w="12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left"/>
              <w:textAlignment w:val="auto"/>
              <w:outlineLvl w:val="9"/>
              <w:rPr>
                <w:rFonts w:ascii="宋体" w:hAnsi="宋体"/>
                <w:color w:val="auto"/>
                <w:kern w:val="0"/>
                <w:sz w:val="18"/>
              </w:rPr>
            </w:pPr>
          </w:p>
        </w:tc>
        <w:tc>
          <w:tcPr>
            <w:tcW w:w="1034" w:type="dxa"/>
            <w:tcBorders>
              <w:top w:val="single" w:color="auto" w:sz="4" w:space="0"/>
              <w:left w:val="single" w:color="auto" w:sz="4" w:space="0"/>
              <w:bottom w:val="single" w:color="auto" w:sz="4" w:space="0"/>
              <w:right w:val="doub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left"/>
              <w:textAlignment w:val="auto"/>
              <w:outlineLvl w:val="9"/>
              <w:rPr>
                <w:rFonts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31" w:hRule="atLeast"/>
          <w:jc w:val="center"/>
        </w:trPr>
        <w:tc>
          <w:tcPr>
            <w:tcW w:w="491" w:type="dxa"/>
            <w:tcBorders>
              <w:top w:val="single" w:color="auto" w:sz="4" w:space="0"/>
              <w:left w:val="doub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auto"/>
              <w:outlineLvl w:val="9"/>
              <w:rPr>
                <w:rFonts w:hint="eastAsia" w:ascii="宋体" w:hAnsi="宋体"/>
                <w:color w:val="auto"/>
                <w:kern w:val="0"/>
                <w:lang w:val="en-US" w:eastAsia="zh-CN"/>
              </w:rPr>
            </w:pPr>
            <w:r>
              <w:rPr>
                <w:rFonts w:hint="eastAsia" w:ascii="宋体" w:hAnsi="宋体"/>
                <w:color w:val="auto"/>
                <w:kern w:val="0"/>
                <w:lang w:val="en-US" w:eastAsia="zh-CN"/>
              </w:rPr>
              <w:t>8</w:t>
            </w:r>
          </w:p>
        </w:tc>
        <w:tc>
          <w:tcPr>
            <w:tcW w:w="44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left"/>
              <w:textAlignment w:val="auto"/>
              <w:outlineLvl w:val="9"/>
              <w:rPr>
                <w:rFonts w:hint="eastAsia" w:ascii="宋体" w:hAnsi="宋体" w:eastAsia="宋体"/>
                <w:color w:val="auto"/>
                <w:kern w:val="0"/>
                <w:lang w:eastAsia="zh-CN"/>
              </w:rPr>
            </w:pPr>
            <w:r>
              <w:rPr>
                <w:rFonts w:hint="eastAsia" w:ascii="宋体" w:hAnsi="宋体"/>
                <w:color w:val="auto"/>
                <w:kern w:val="0"/>
                <w:lang w:eastAsia="zh-CN"/>
              </w:rPr>
              <w:t>招标代理投标报价书</w:t>
            </w:r>
          </w:p>
        </w:tc>
        <w:tc>
          <w:tcPr>
            <w:tcW w:w="5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left"/>
              <w:textAlignment w:val="auto"/>
              <w:outlineLvl w:val="9"/>
              <w:rPr>
                <w:rFonts w:ascii="宋体" w:hAnsi="宋体"/>
                <w:color w:val="auto"/>
                <w:kern w:val="0"/>
              </w:rPr>
            </w:pPr>
          </w:p>
        </w:tc>
        <w:tc>
          <w:tcPr>
            <w:tcW w:w="30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left"/>
              <w:textAlignment w:val="auto"/>
              <w:outlineLvl w:val="9"/>
              <w:rPr>
                <w:rFonts w:hint="eastAsia" w:ascii="宋体" w:hAnsi="宋体"/>
                <w:color w:val="auto"/>
                <w:kern w:val="0"/>
              </w:rPr>
            </w:pPr>
            <w:r>
              <w:rPr>
                <w:rFonts w:hint="eastAsia" w:ascii="宋体" w:hAnsi="宋体"/>
                <w:color w:val="auto"/>
                <w:kern w:val="0"/>
                <w:lang w:eastAsia="zh-CN"/>
              </w:rPr>
              <w:t>原件，</w:t>
            </w:r>
            <w:r>
              <w:rPr>
                <w:rFonts w:hint="eastAsia" w:ascii="宋体" w:hAnsi="宋体"/>
                <w:color w:val="auto"/>
                <w:kern w:val="0"/>
              </w:rPr>
              <w:t>加盖</w:t>
            </w:r>
            <w:r>
              <w:rPr>
                <w:rFonts w:hint="eastAsia" w:ascii="宋体" w:hAnsi="宋体"/>
                <w:color w:val="auto"/>
                <w:kern w:val="0"/>
                <w:szCs w:val="21"/>
              </w:rPr>
              <w:t>投标</w:t>
            </w:r>
            <w:r>
              <w:rPr>
                <w:rFonts w:hint="eastAsia" w:ascii="宋体" w:hAnsi="宋体"/>
                <w:color w:val="auto"/>
                <w:kern w:val="0"/>
              </w:rPr>
              <w:t>申请人公章</w:t>
            </w:r>
          </w:p>
        </w:tc>
        <w:tc>
          <w:tcPr>
            <w:tcW w:w="12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left"/>
              <w:textAlignment w:val="auto"/>
              <w:outlineLvl w:val="9"/>
              <w:rPr>
                <w:rFonts w:ascii="宋体" w:hAnsi="宋体"/>
                <w:color w:val="auto"/>
                <w:kern w:val="0"/>
                <w:sz w:val="18"/>
              </w:rPr>
            </w:pPr>
          </w:p>
        </w:tc>
        <w:tc>
          <w:tcPr>
            <w:tcW w:w="1034" w:type="dxa"/>
            <w:tcBorders>
              <w:top w:val="single" w:color="auto" w:sz="4" w:space="0"/>
              <w:left w:val="single" w:color="auto" w:sz="4" w:space="0"/>
              <w:bottom w:val="single" w:color="auto" w:sz="4" w:space="0"/>
              <w:right w:val="doub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left"/>
              <w:textAlignment w:val="auto"/>
              <w:outlineLvl w:val="9"/>
              <w:rPr>
                <w:rFonts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67" w:hRule="atLeast"/>
          <w:jc w:val="center"/>
        </w:trPr>
        <w:tc>
          <w:tcPr>
            <w:tcW w:w="491" w:type="dxa"/>
            <w:tcBorders>
              <w:top w:val="single" w:color="auto" w:sz="4" w:space="0"/>
              <w:left w:val="double" w:color="auto" w:sz="4" w:space="0"/>
              <w:bottom w:val="doub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auto"/>
              <w:outlineLvl w:val="9"/>
              <w:rPr>
                <w:rFonts w:hint="eastAsia" w:ascii="宋体" w:hAnsi="宋体"/>
                <w:color w:val="auto"/>
                <w:kern w:val="0"/>
                <w:lang w:val="en-US" w:eastAsia="zh-CN"/>
              </w:rPr>
            </w:pPr>
            <w:r>
              <w:rPr>
                <w:rFonts w:hint="eastAsia" w:ascii="宋体" w:hAnsi="宋体"/>
                <w:color w:val="auto"/>
                <w:kern w:val="0"/>
                <w:lang w:val="en-US" w:eastAsia="zh-CN"/>
              </w:rPr>
              <w:t>9</w:t>
            </w:r>
          </w:p>
        </w:tc>
        <w:tc>
          <w:tcPr>
            <w:tcW w:w="4493" w:type="dxa"/>
            <w:gridSpan w:val="2"/>
            <w:tcBorders>
              <w:top w:val="single" w:color="auto" w:sz="4" w:space="0"/>
              <w:left w:val="single" w:color="auto" w:sz="4" w:space="0"/>
              <w:bottom w:val="doub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left"/>
              <w:textAlignment w:val="auto"/>
              <w:outlineLvl w:val="9"/>
              <w:rPr>
                <w:rFonts w:hint="eastAsia" w:ascii="宋体" w:hAnsi="宋体" w:eastAsia="宋体"/>
                <w:color w:val="auto"/>
                <w:kern w:val="0"/>
                <w:lang w:eastAsia="zh-CN"/>
              </w:rPr>
            </w:pPr>
            <w:r>
              <w:rPr>
                <w:rFonts w:hint="eastAsia" w:ascii="宋体" w:hAnsi="宋体"/>
                <w:color w:val="auto"/>
                <w:kern w:val="0"/>
                <w:lang w:eastAsia="zh-CN"/>
              </w:rPr>
              <w:t>企业资信证明复印件</w:t>
            </w:r>
          </w:p>
        </w:tc>
        <w:tc>
          <w:tcPr>
            <w:tcW w:w="571" w:type="dxa"/>
            <w:tcBorders>
              <w:top w:val="single" w:color="auto" w:sz="4" w:space="0"/>
              <w:left w:val="single" w:color="auto" w:sz="4" w:space="0"/>
              <w:bottom w:val="doub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left"/>
              <w:textAlignment w:val="auto"/>
              <w:outlineLvl w:val="9"/>
              <w:rPr>
                <w:rFonts w:ascii="宋体" w:hAnsi="宋体"/>
                <w:color w:val="auto"/>
                <w:kern w:val="0"/>
              </w:rPr>
            </w:pPr>
          </w:p>
        </w:tc>
        <w:tc>
          <w:tcPr>
            <w:tcW w:w="3067" w:type="dxa"/>
            <w:tcBorders>
              <w:top w:val="single" w:color="auto" w:sz="4" w:space="0"/>
              <w:left w:val="single" w:color="auto" w:sz="4" w:space="0"/>
              <w:bottom w:val="doub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left"/>
              <w:textAlignment w:val="auto"/>
              <w:outlineLvl w:val="9"/>
              <w:rPr>
                <w:rFonts w:hint="eastAsia" w:ascii="宋体" w:hAnsi="宋体"/>
                <w:color w:val="auto"/>
                <w:kern w:val="0"/>
              </w:rPr>
            </w:pPr>
            <w:r>
              <w:rPr>
                <w:rFonts w:hint="eastAsia" w:ascii="宋体" w:hAnsi="宋体"/>
                <w:color w:val="auto"/>
                <w:kern w:val="0"/>
              </w:rPr>
              <w:t>原件备查，加盖投标申请人公章</w:t>
            </w:r>
          </w:p>
        </w:tc>
        <w:tc>
          <w:tcPr>
            <w:tcW w:w="1264" w:type="dxa"/>
            <w:tcBorders>
              <w:top w:val="single" w:color="auto" w:sz="4" w:space="0"/>
              <w:left w:val="single" w:color="auto" w:sz="4" w:space="0"/>
              <w:bottom w:val="doub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left"/>
              <w:textAlignment w:val="auto"/>
              <w:outlineLvl w:val="9"/>
              <w:rPr>
                <w:rFonts w:ascii="宋体" w:hAnsi="宋体"/>
                <w:color w:val="auto"/>
                <w:kern w:val="0"/>
                <w:sz w:val="18"/>
              </w:rPr>
            </w:pPr>
          </w:p>
        </w:tc>
        <w:tc>
          <w:tcPr>
            <w:tcW w:w="1034" w:type="dxa"/>
            <w:tcBorders>
              <w:top w:val="single" w:color="auto" w:sz="4" w:space="0"/>
              <w:left w:val="single" w:color="auto" w:sz="4" w:space="0"/>
              <w:bottom w:val="double" w:color="auto" w:sz="4" w:space="0"/>
              <w:right w:val="doub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left"/>
              <w:textAlignment w:val="auto"/>
              <w:outlineLvl w:val="9"/>
              <w:rPr>
                <w:rFonts w:ascii="宋体" w:hAnsi="宋体"/>
                <w:color w:val="auto"/>
                <w:kern w:val="0"/>
              </w:rPr>
            </w:pPr>
          </w:p>
        </w:tc>
      </w:tr>
    </w:tbl>
    <w:p>
      <w:pPr>
        <w:keepNext w:val="0"/>
        <w:keepLines w:val="0"/>
        <w:pageBreakBefore w:val="0"/>
        <w:widowControl/>
        <w:kinsoku/>
        <w:wordWrap/>
        <w:overflowPunct/>
        <w:topLinePunct w:val="0"/>
        <w:autoSpaceDE/>
        <w:autoSpaceDN/>
        <w:bidi w:val="0"/>
        <w:adjustRightInd/>
        <w:snapToGrid w:val="0"/>
        <w:spacing w:before="0" w:beforeLines="0" w:after="0" w:afterLines="0" w:line="240" w:lineRule="auto"/>
        <w:ind w:left="-420" w:leftChars="-300" w:right="-420" w:rightChars="-200" w:hanging="210" w:hangingChars="100"/>
        <w:jc w:val="left"/>
        <w:textAlignment w:val="auto"/>
        <w:outlineLvl w:val="9"/>
        <w:rPr>
          <w:rFonts w:hint="eastAsia" w:ascii="宋体" w:hAnsi="宋体"/>
          <w:color w:val="auto"/>
          <w:kern w:val="0"/>
        </w:rPr>
      </w:pPr>
    </w:p>
    <w:p>
      <w:pPr>
        <w:widowControl/>
        <w:autoSpaceDN w:val="0"/>
        <w:snapToGrid w:val="0"/>
        <w:ind w:left="-420" w:leftChars="-200" w:firstLine="0" w:firstLineChars="0"/>
        <w:jc w:val="left"/>
        <w:rPr>
          <w:rFonts w:hint="eastAsia" w:ascii="宋体" w:hAnsi="宋体"/>
          <w:color w:val="auto"/>
          <w:kern w:val="0"/>
        </w:rPr>
      </w:pPr>
      <w:r>
        <w:rPr>
          <w:rFonts w:hint="eastAsia" w:ascii="宋体" w:hAnsi="宋体"/>
          <w:color w:val="auto"/>
          <w:kern w:val="0"/>
        </w:rPr>
        <w:t>注：</w:t>
      </w:r>
    </w:p>
    <w:p>
      <w:pPr>
        <w:widowControl/>
        <w:autoSpaceDN w:val="0"/>
        <w:snapToGrid w:val="0"/>
        <w:ind w:left="-420" w:leftChars="-200" w:firstLine="0" w:firstLineChars="0"/>
        <w:jc w:val="left"/>
        <w:rPr>
          <w:rFonts w:hint="eastAsia" w:ascii="宋体" w:hAnsi="宋体"/>
          <w:color w:val="auto"/>
          <w:kern w:val="0"/>
        </w:rPr>
      </w:pPr>
      <w:r>
        <w:rPr>
          <w:rFonts w:hint="eastAsia" w:ascii="宋体" w:hAnsi="宋体"/>
          <w:color w:val="auto"/>
          <w:kern w:val="0"/>
        </w:rPr>
        <w:t>1.投标申请人如提交两项以上业绩资料，可将本表第</w:t>
      </w:r>
      <w:r>
        <w:rPr>
          <w:rFonts w:hint="eastAsia" w:ascii="宋体" w:hAnsi="宋体"/>
          <w:color w:val="auto"/>
          <w:kern w:val="0"/>
          <w:lang w:val="en-US" w:eastAsia="zh-CN"/>
        </w:rPr>
        <w:t>5</w:t>
      </w:r>
      <w:r>
        <w:rPr>
          <w:rFonts w:hint="eastAsia" w:ascii="宋体" w:hAnsi="宋体"/>
          <w:color w:val="auto"/>
          <w:kern w:val="0"/>
        </w:rPr>
        <w:t>项按照原格式扩展。</w:t>
      </w:r>
    </w:p>
    <w:p>
      <w:pPr>
        <w:widowControl/>
        <w:autoSpaceDN w:val="0"/>
        <w:snapToGrid w:val="0"/>
        <w:ind w:left="-420" w:leftChars="-200" w:firstLine="0" w:firstLineChars="0"/>
        <w:jc w:val="left"/>
        <w:rPr>
          <w:rFonts w:hint="eastAsia" w:ascii="宋体" w:hAnsi="宋体"/>
          <w:color w:val="auto"/>
          <w:kern w:val="0"/>
        </w:rPr>
      </w:pPr>
      <w:r>
        <w:rPr>
          <w:rFonts w:hint="eastAsia" w:ascii="宋体" w:hAnsi="宋体"/>
          <w:color w:val="auto"/>
          <w:kern w:val="0"/>
        </w:rPr>
        <w:t>2.</w:t>
      </w:r>
      <w:r>
        <w:rPr>
          <w:rFonts w:hint="eastAsia" w:ascii="宋体" w:hAnsi="宋体"/>
          <w:color w:val="auto"/>
          <w:kern w:val="0"/>
          <w:lang w:eastAsia="zh-CN"/>
        </w:rPr>
        <w:t>投</w:t>
      </w:r>
      <w:r>
        <w:rPr>
          <w:rFonts w:hint="eastAsia" w:ascii="宋体" w:hAnsi="宋体"/>
          <w:color w:val="auto"/>
          <w:kern w:val="0"/>
        </w:rPr>
        <w:t>标申请函及所有的承诺书必须有企业法定代表人或授权委托人签名，否则视为资审不合格。</w:t>
      </w:r>
    </w:p>
    <w:p>
      <w:pPr>
        <w:widowControl/>
        <w:autoSpaceDN w:val="0"/>
        <w:snapToGrid w:val="0"/>
        <w:ind w:left="-420" w:leftChars="-200" w:firstLine="0" w:firstLineChars="0"/>
        <w:jc w:val="left"/>
        <w:rPr>
          <w:rFonts w:hint="eastAsia" w:ascii="宋体" w:hAnsi="宋体"/>
          <w:color w:val="auto"/>
          <w:kern w:val="0"/>
        </w:rPr>
      </w:pPr>
      <w:r>
        <w:rPr>
          <w:rFonts w:hint="eastAsia" w:ascii="宋体" w:hAnsi="宋体"/>
          <w:color w:val="auto"/>
          <w:kern w:val="0"/>
        </w:rPr>
        <w:t>3.本表原件审核情况栏及备注栏，报名单位须留空，由招标人或招标代理单位机构审核后填写。</w:t>
      </w:r>
    </w:p>
    <w:p>
      <w:pPr>
        <w:widowControl/>
        <w:autoSpaceDN w:val="0"/>
        <w:snapToGrid w:val="0"/>
        <w:ind w:left="-420" w:leftChars="-200" w:firstLine="0" w:firstLineChars="0"/>
        <w:jc w:val="left"/>
        <w:rPr>
          <w:rFonts w:hint="eastAsia" w:ascii="仿宋" w:hAnsi="仿宋" w:cs="仿宋"/>
          <w:color w:val="auto"/>
          <w:kern w:val="0"/>
          <w:sz w:val="28"/>
          <w:szCs w:val="28"/>
        </w:rPr>
      </w:pPr>
      <w:r>
        <w:rPr>
          <w:rFonts w:hint="eastAsia" w:ascii="宋体" w:hAnsi="宋体"/>
          <w:color w:val="auto"/>
          <w:kern w:val="0"/>
        </w:rPr>
        <w:t>4.本表中有修改情况，接收资料人员和投标单位代表共同签署。</w:t>
      </w:r>
    </w:p>
    <w:p>
      <w:pPr>
        <w:widowControl/>
        <w:autoSpaceDN w:val="0"/>
        <w:snapToGrid w:val="0"/>
        <w:jc w:val="left"/>
        <w:rPr>
          <w:rFonts w:hint="eastAsia" w:ascii="仿宋" w:hAnsi="仿宋" w:cs="仿宋"/>
          <w:color w:val="auto"/>
          <w:kern w:val="0"/>
          <w:sz w:val="28"/>
          <w:szCs w:val="28"/>
        </w:rPr>
      </w:pPr>
    </w:p>
    <w:p>
      <w:pPr>
        <w:widowControl/>
        <w:autoSpaceDN w:val="0"/>
        <w:snapToGrid w:val="0"/>
        <w:jc w:val="left"/>
        <w:rPr>
          <w:rFonts w:hint="eastAsia" w:ascii="仿宋" w:hAnsi="仿宋" w:cs="仿宋"/>
          <w:color w:val="auto"/>
          <w:kern w:val="0"/>
          <w:sz w:val="28"/>
          <w:szCs w:val="28"/>
        </w:rPr>
      </w:pPr>
    </w:p>
    <w:p>
      <w:pPr>
        <w:widowControl/>
        <w:autoSpaceDN w:val="0"/>
        <w:snapToGrid w:val="0"/>
        <w:jc w:val="left"/>
        <w:rPr>
          <w:rFonts w:hint="eastAsia" w:ascii="仿宋" w:hAnsi="仿宋" w:cs="仿宋"/>
          <w:color w:val="auto"/>
          <w:kern w:val="0"/>
          <w:sz w:val="28"/>
          <w:szCs w:val="28"/>
        </w:rPr>
      </w:pPr>
    </w:p>
    <w:p>
      <w:pPr>
        <w:widowControl/>
        <w:autoSpaceDN w:val="0"/>
        <w:snapToGrid w:val="0"/>
        <w:jc w:val="left"/>
        <w:rPr>
          <w:rFonts w:hint="eastAsia" w:ascii="仿宋" w:hAnsi="仿宋" w:cs="仿宋"/>
          <w:color w:val="auto"/>
          <w:kern w:val="0"/>
          <w:sz w:val="28"/>
          <w:szCs w:val="28"/>
        </w:rPr>
      </w:pPr>
    </w:p>
    <w:p>
      <w:pPr>
        <w:pStyle w:val="3"/>
        <w:snapToGrid w:val="0"/>
        <w:spacing w:before="0" w:after="0" w:line="240" w:lineRule="auto"/>
        <w:rPr>
          <w:rFonts w:hint="eastAsia"/>
          <w:b/>
          <w:bCs/>
          <w:color w:val="auto"/>
        </w:rPr>
      </w:pPr>
      <w:r>
        <w:rPr>
          <w:rFonts w:hint="eastAsia"/>
          <w:b/>
          <w:bCs/>
          <w:color w:val="auto"/>
        </w:rPr>
        <w:t>附件1：              投标申请函</w:t>
      </w:r>
    </w:p>
    <w:p>
      <w:pPr>
        <w:widowControl/>
        <w:autoSpaceDN w:val="0"/>
        <w:snapToGrid w:val="0"/>
        <w:jc w:val="center"/>
        <w:rPr>
          <w:rFonts w:hint="eastAsia" w:ascii="仿宋" w:hAnsi="仿宋" w:eastAsia="仿宋" w:cs="仿宋"/>
          <w:b/>
          <w:color w:val="auto"/>
          <w:kern w:val="0"/>
          <w:sz w:val="28"/>
          <w:szCs w:val="28"/>
        </w:rPr>
      </w:pPr>
    </w:p>
    <w:p>
      <w:pPr>
        <w:widowControl/>
        <w:autoSpaceDN w:val="0"/>
        <w:snapToGrid w:val="0"/>
        <w:jc w:val="left"/>
        <w:rPr>
          <w:rFonts w:hint="eastAsia" w:ascii="仿宋_GB2312" w:hAnsi="仿宋" w:eastAsia="仿宋_GB2312" w:cs="仿宋"/>
          <w:color w:val="auto"/>
          <w:kern w:val="0"/>
          <w:sz w:val="32"/>
          <w:szCs w:val="32"/>
        </w:rPr>
      </w:pPr>
      <w:r>
        <w:rPr>
          <w:rFonts w:hint="eastAsia" w:ascii="仿宋_GB2312" w:hAnsi="仿宋" w:eastAsia="仿宋_GB2312" w:cs="仿宋"/>
          <w:color w:val="auto"/>
          <w:kern w:val="0"/>
          <w:sz w:val="32"/>
          <w:szCs w:val="32"/>
        </w:rPr>
        <w:t>致招标单位：广州高新技术产业开发区天河科技园管理委员会服务中心</w:t>
      </w:r>
    </w:p>
    <w:p>
      <w:pPr>
        <w:widowControl/>
        <w:autoSpaceDN w:val="0"/>
        <w:snapToGrid w:val="0"/>
        <w:ind w:firstLine="640" w:firstLineChars="200"/>
        <w:jc w:val="left"/>
        <w:rPr>
          <w:rFonts w:hint="eastAsia" w:ascii="仿宋_GB2312" w:hAnsi="仿宋" w:eastAsia="仿宋_GB2312" w:cs="仿宋"/>
          <w:color w:val="auto"/>
          <w:kern w:val="0"/>
          <w:sz w:val="32"/>
          <w:szCs w:val="32"/>
        </w:rPr>
      </w:pPr>
      <w:r>
        <w:rPr>
          <w:rFonts w:hint="eastAsia" w:ascii="仿宋_GB2312" w:hAnsi="仿宋" w:eastAsia="仿宋_GB2312" w:cs="仿宋"/>
          <w:color w:val="auto"/>
          <w:kern w:val="0"/>
          <w:sz w:val="32"/>
          <w:szCs w:val="32"/>
        </w:rPr>
        <w:t>知悉贵单位在进行粤港澳大湾区（广东）创新创业孵化基地品质化提升项目</w:t>
      </w:r>
      <w:r>
        <w:rPr>
          <w:rFonts w:hint="eastAsia" w:ascii="仿宋_GB2312" w:hAnsi="仿宋" w:eastAsia="仿宋_GB2312" w:cs="仿宋"/>
          <w:color w:val="auto"/>
          <w:kern w:val="0"/>
          <w:sz w:val="32"/>
          <w:szCs w:val="32"/>
          <w:lang w:eastAsia="zh-CN"/>
        </w:rPr>
        <w:t>招标</w:t>
      </w:r>
      <w:r>
        <w:rPr>
          <w:rFonts w:hint="eastAsia" w:ascii="仿宋_GB2312" w:hAnsi="仿宋" w:eastAsia="仿宋_GB2312" w:cs="仿宋"/>
          <w:color w:val="auto"/>
          <w:kern w:val="0"/>
          <w:sz w:val="32"/>
          <w:szCs w:val="32"/>
        </w:rPr>
        <w:t>代理项目的招标，我单位现报名参加该项目的投标，此申请是 （单位名称） 以 （人名） 为全权代表身份递交的。我们保证所有提交的资料是真实可靠的，并为提交的资料负有相应的法律责任。如我单位提供的报名资料不符合贵单位该项目所需要求，我公司理解招标单位有权拒绝任何申请，而无需由招标单位承担任何责任。</w:t>
      </w:r>
    </w:p>
    <w:p>
      <w:pPr>
        <w:widowControl/>
        <w:autoSpaceDN w:val="0"/>
        <w:snapToGrid w:val="0"/>
        <w:ind w:firstLine="640" w:firstLineChars="200"/>
        <w:jc w:val="left"/>
        <w:rPr>
          <w:rFonts w:hint="eastAsia" w:ascii="仿宋_GB2312" w:hAnsi="仿宋" w:eastAsia="仿宋_GB2312" w:cs="仿宋"/>
          <w:color w:val="auto"/>
          <w:kern w:val="0"/>
          <w:sz w:val="32"/>
          <w:szCs w:val="32"/>
        </w:rPr>
      </w:pPr>
      <w:r>
        <w:rPr>
          <w:rFonts w:hint="eastAsia" w:ascii="仿宋_GB2312" w:hAnsi="仿宋" w:eastAsia="仿宋_GB2312" w:cs="仿宋"/>
          <w:color w:val="auto"/>
          <w:kern w:val="0"/>
          <w:sz w:val="32"/>
          <w:szCs w:val="32"/>
        </w:rPr>
        <w:t>如若我单位中标，我方承诺保证不卖标、不分包或转包给其它单位，该项目由我单位严格按照服务中心要求保质保量按时完成该项目采购需求工作。</w:t>
      </w:r>
    </w:p>
    <w:p>
      <w:pPr>
        <w:widowControl/>
        <w:autoSpaceDN w:val="0"/>
        <w:snapToGrid w:val="0"/>
        <w:jc w:val="left"/>
        <w:rPr>
          <w:rFonts w:hint="eastAsia" w:ascii="仿宋_GB2312" w:hAnsi="仿宋" w:eastAsia="仿宋_GB2312" w:cs="仿宋"/>
          <w:color w:val="auto"/>
          <w:kern w:val="0"/>
          <w:sz w:val="32"/>
          <w:szCs w:val="32"/>
        </w:rPr>
      </w:pPr>
    </w:p>
    <w:p>
      <w:pPr>
        <w:widowControl/>
        <w:autoSpaceDN w:val="0"/>
        <w:snapToGrid w:val="0"/>
        <w:jc w:val="left"/>
        <w:rPr>
          <w:rFonts w:hint="eastAsia" w:ascii="仿宋_GB2312" w:hAnsi="仿宋" w:eastAsia="仿宋_GB2312" w:cs="仿宋"/>
          <w:color w:val="auto"/>
          <w:kern w:val="0"/>
          <w:sz w:val="32"/>
          <w:szCs w:val="32"/>
        </w:rPr>
      </w:pPr>
      <w:r>
        <w:rPr>
          <w:rFonts w:hint="eastAsia" w:ascii="仿宋_GB2312" w:hAnsi="仿宋" w:eastAsia="仿宋_GB2312" w:cs="仿宋"/>
          <w:color w:val="auto"/>
          <w:kern w:val="0"/>
          <w:sz w:val="32"/>
          <w:szCs w:val="32"/>
        </w:rPr>
        <w:t>投标单位：（盖法人公章）</w:t>
      </w:r>
    </w:p>
    <w:p>
      <w:pPr>
        <w:widowControl/>
        <w:autoSpaceDN w:val="0"/>
        <w:snapToGrid w:val="0"/>
        <w:jc w:val="left"/>
        <w:rPr>
          <w:rFonts w:hint="eastAsia" w:ascii="仿宋_GB2312" w:hAnsi="仿宋" w:eastAsia="仿宋_GB2312" w:cs="仿宋"/>
          <w:color w:val="auto"/>
          <w:kern w:val="0"/>
          <w:sz w:val="32"/>
          <w:szCs w:val="32"/>
        </w:rPr>
      </w:pPr>
      <w:r>
        <w:rPr>
          <w:rFonts w:hint="eastAsia" w:ascii="仿宋_GB2312" w:hAnsi="仿宋" w:eastAsia="仿宋_GB2312" w:cs="仿宋"/>
          <w:color w:val="auto"/>
          <w:kern w:val="0"/>
          <w:sz w:val="32"/>
          <w:szCs w:val="32"/>
        </w:rPr>
        <w:t>法定代表人：（签字或盖章）</w:t>
      </w:r>
    </w:p>
    <w:p>
      <w:pPr>
        <w:widowControl/>
        <w:autoSpaceDN w:val="0"/>
        <w:snapToGrid w:val="0"/>
        <w:jc w:val="left"/>
        <w:rPr>
          <w:rFonts w:hint="eastAsia" w:ascii="仿宋_GB2312" w:hAnsi="仿宋" w:eastAsia="仿宋_GB2312" w:cs="仿宋"/>
          <w:color w:val="auto"/>
          <w:kern w:val="0"/>
          <w:sz w:val="32"/>
          <w:szCs w:val="32"/>
        </w:rPr>
      </w:pPr>
      <w:r>
        <w:rPr>
          <w:rFonts w:hint="eastAsia" w:ascii="仿宋_GB2312" w:hAnsi="仿宋" w:eastAsia="仿宋_GB2312" w:cs="仿宋"/>
          <w:color w:val="auto"/>
          <w:kern w:val="0"/>
          <w:sz w:val="32"/>
          <w:szCs w:val="32"/>
        </w:rPr>
        <w:t>联系人：</w:t>
      </w:r>
    </w:p>
    <w:p>
      <w:pPr>
        <w:widowControl/>
        <w:autoSpaceDN w:val="0"/>
        <w:snapToGrid w:val="0"/>
        <w:jc w:val="left"/>
        <w:rPr>
          <w:rFonts w:hint="eastAsia" w:ascii="仿宋_GB2312" w:hAnsi="仿宋" w:eastAsia="仿宋_GB2312" w:cs="仿宋"/>
          <w:color w:val="auto"/>
          <w:kern w:val="0"/>
          <w:sz w:val="32"/>
          <w:szCs w:val="32"/>
        </w:rPr>
      </w:pPr>
      <w:r>
        <w:rPr>
          <w:rFonts w:hint="eastAsia" w:ascii="仿宋_GB2312" w:hAnsi="仿宋" w:eastAsia="仿宋_GB2312" w:cs="仿宋"/>
          <w:color w:val="auto"/>
          <w:kern w:val="0"/>
          <w:sz w:val="32"/>
          <w:szCs w:val="32"/>
        </w:rPr>
        <w:t>联系电话：</w:t>
      </w:r>
    </w:p>
    <w:p>
      <w:pPr>
        <w:widowControl/>
        <w:autoSpaceDN w:val="0"/>
        <w:snapToGrid w:val="0"/>
        <w:jc w:val="left"/>
        <w:rPr>
          <w:rFonts w:hint="eastAsia" w:ascii="仿宋_GB2312" w:hAnsi="仿宋" w:eastAsia="仿宋_GB2312" w:cs="仿宋"/>
          <w:color w:val="auto"/>
          <w:kern w:val="0"/>
          <w:sz w:val="32"/>
          <w:szCs w:val="32"/>
        </w:rPr>
      </w:pPr>
    </w:p>
    <w:p>
      <w:pPr>
        <w:autoSpaceDN w:val="0"/>
        <w:snapToGrid w:val="0"/>
        <w:jc w:val="left"/>
        <w:rPr>
          <w:rFonts w:hint="eastAsia" w:ascii="仿宋_GB2312" w:hAnsi="仿宋" w:eastAsia="仿宋_GB2312" w:cs="仿宋"/>
          <w:color w:val="auto"/>
          <w:kern w:val="0"/>
          <w:sz w:val="32"/>
          <w:szCs w:val="32"/>
        </w:rPr>
      </w:pPr>
    </w:p>
    <w:p>
      <w:pPr>
        <w:rPr>
          <w:rFonts w:hint="eastAsia" w:ascii="宋体" w:hAnsi="宋体"/>
          <w:color w:val="auto"/>
          <w:kern w:val="0"/>
        </w:rPr>
      </w:pPr>
    </w:p>
    <w:p>
      <w:pPr>
        <w:rPr>
          <w:rFonts w:hint="eastAsia" w:ascii="宋体" w:hAnsi="宋体"/>
          <w:color w:val="auto"/>
          <w:kern w:val="0"/>
        </w:rPr>
      </w:pPr>
    </w:p>
    <w:p>
      <w:pPr>
        <w:pStyle w:val="3"/>
        <w:snapToGrid w:val="0"/>
        <w:spacing w:before="0" w:after="0" w:line="240" w:lineRule="auto"/>
        <w:rPr>
          <w:rFonts w:hint="eastAsia"/>
          <w:b/>
          <w:bCs/>
          <w:color w:val="auto"/>
        </w:rPr>
      </w:pPr>
      <w:r>
        <w:rPr>
          <w:rFonts w:hint="eastAsia"/>
          <w:b/>
          <w:bCs/>
          <w:color w:val="auto"/>
        </w:rPr>
        <w:t>附件2：     投标申请人声明</w:t>
      </w:r>
    </w:p>
    <w:p>
      <w:pPr>
        <w:spacing w:line="560" w:lineRule="exact"/>
        <w:ind w:firstLine="480" w:firstLineChars="200"/>
        <w:jc w:val="left"/>
        <w:rPr>
          <w:rFonts w:ascii="宋体" w:hAnsi="宋体" w:cs="宋体"/>
          <w:color w:val="auto"/>
          <w:kern w:val="0"/>
          <w:sz w:val="24"/>
        </w:rPr>
      </w:pPr>
      <w:r>
        <w:rPr>
          <w:rFonts w:hint="eastAsia" w:ascii="宋体" w:hAnsi="宋体" w:cs="宋体"/>
          <w:color w:val="auto"/>
          <w:kern w:val="0"/>
          <w:sz w:val="24"/>
        </w:rPr>
        <w:t>广州市</w:t>
      </w:r>
      <w:r>
        <w:rPr>
          <w:rFonts w:hint="eastAsia" w:ascii="宋体" w:hAnsi="宋体" w:cs="宋体"/>
          <w:color w:val="auto"/>
          <w:kern w:val="0"/>
          <w:sz w:val="24"/>
          <w:lang w:eastAsia="zh-CN"/>
        </w:rPr>
        <w:t>住房和</w:t>
      </w:r>
      <w:r>
        <w:rPr>
          <w:rFonts w:hint="eastAsia" w:ascii="宋体" w:hAnsi="宋体" w:cs="宋体"/>
          <w:color w:val="auto"/>
          <w:kern w:val="0"/>
          <w:sz w:val="24"/>
        </w:rPr>
        <w:t>城乡建设</w:t>
      </w:r>
      <w:r>
        <w:rPr>
          <w:rFonts w:hint="eastAsia" w:ascii="宋体" w:hAnsi="宋体" w:cs="宋体"/>
          <w:color w:val="auto"/>
          <w:kern w:val="0"/>
          <w:sz w:val="24"/>
          <w:lang w:eastAsia="zh-CN"/>
        </w:rPr>
        <w:t>委员会</w:t>
      </w:r>
      <w:r>
        <w:rPr>
          <w:rFonts w:hint="eastAsia" w:ascii="宋体" w:hAnsi="宋体" w:cs="宋体"/>
          <w:color w:val="auto"/>
          <w:kern w:val="0"/>
          <w:sz w:val="24"/>
        </w:rPr>
        <w:t>、本招标项目招标人及招标监管机构：</w:t>
      </w:r>
    </w:p>
    <w:p>
      <w:pPr>
        <w:spacing w:line="560" w:lineRule="exact"/>
        <w:ind w:firstLine="480" w:firstLineChars="200"/>
        <w:jc w:val="left"/>
        <w:rPr>
          <w:rFonts w:hint="eastAsia" w:ascii="宋体" w:hAnsi="宋体" w:cs="宋体"/>
          <w:color w:val="auto"/>
          <w:kern w:val="0"/>
          <w:sz w:val="24"/>
        </w:rPr>
      </w:pPr>
      <w:r>
        <w:rPr>
          <w:rFonts w:hint="eastAsia" w:ascii="宋体" w:hAnsi="宋体" w:cs="宋体"/>
          <w:color w:val="auto"/>
          <w:kern w:val="0"/>
          <w:sz w:val="24"/>
        </w:rPr>
        <w:t>本公司就参加</w:t>
      </w:r>
      <w:r>
        <w:rPr>
          <w:rFonts w:hint="eastAsia" w:ascii="宋体" w:hAnsi="宋体" w:cs="宋体"/>
          <w:color w:val="auto"/>
          <w:kern w:val="0"/>
          <w:sz w:val="24"/>
          <w:u w:val="single"/>
        </w:rPr>
        <w:t xml:space="preserve">                        </w:t>
      </w:r>
      <w:r>
        <w:rPr>
          <w:rFonts w:hint="eastAsia" w:ascii="宋体" w:hAnsi="宋体" w:cs="宋体"/>
          <w:color w:val="auto"/>
          <w:kern w:val="0"/>
          <w:sz w:val="24"/>
        </w:rPr>
        <w:t>投标工作，作出郑重声明：</w:t>
      </w:r>
    </w:p>
    <w:p>
      <w:pPr>
        <w:spacing w:line="560" w:lineRule="exact"/>
        <w:ind w:firstLine="480" w:firstLineChars="200"/>
        <w:jc w:val="left"/>
        <w:rPr>
          <w:rFonts w:hint="eastAsia" w:ascii="宋体" w:hAnsi="宋体" w:cs="宋体"/>
          <w:color w:val="auto"/>
          <w:kern w:val="0"/>
          <w:sz w:val="24"/>
        </w:rPr>
      </w:pPr>
      <w:r>
        <w:rPr>
          <w:rFonts w:hint="eastAsia" w:ascii="宋体" w:hAnsi="宋体" w:cs="宋体"/>
          <w:color w:val="auto"/>
          <w:kern w:val="0"/>
          <w:sz w:val="24"/>
        </w:rPr>
        <w:t>一、本公司保证投标报名材料及其后提供的一切材料都是真实的。</w:t>
      </w:r>
    </w:p>
    <w:p>
      <w:pPr>
        <w:spacing w:line="560" w:lineRule="exact"/>
        <w:ind w:firstLine="480" w:firstLineChars="200"/>
        <w:jc w:val="left"/>
        <w:rPr>
          <w:rFonts w:hint="eastAsia" w:ascii="宋体" w:hAnsi="宋体" w:cs="宋体"/>
          <w:color w:val="auto"/>
          <w:kern w:val="0"/>
          <w:sz w:val="24"/>
        </w:rPr>
      </w:pPr>
      <w:r>
        <w:rPr>
          <w:rFonts w:hint="eastAsia" w:ascii="宋体" w:hAnsi="宋体" w:cs="宋体"/>
          <w:color w:val="auto"/>
          <w:kern w:val="0"/>
          <w:sz w:val="24"/>
        </w:rPr>
        <w:t>二、本公司保证不与其他单位围标、串标，不出让投标资格，不向招标人或评标委员会成员行贿。</w:t>
      </w:r>
    </w:p>
    <w:p>
      <w:pPr>
        <w:pStyle w:val="10"/>
        <w:spacing w:line="560" w:lineRule="exact"/>
        <w:ind w:firstLine="480" w:firstLineChars="200"/>
        <w:rPr>
          <w:rFonts w:hint="eastAsia" w:ascii="宋体" w:hAnsi="宋体" w:eastAsia="宋体"/>
          <w:color w:val="auto"/>
          <w:sz w:val="24"/>
          <w:szCs w:val="24"/>
        </w:rPr>
      </w:pPr>
      <w:r>
        <w:rPr>
          <w:rFonts w:hint="eastAsia" w:ascii="宋体" w:hAnsi="宋体" w:eastAsia="宋体" w:cs="宋体"/>
          <w:color w:val="auto"/>
          <w:sz w:val="24"/>
          <w:szCs w:val="24"/>
        </w:rPr>
        <w:t>三、本公司没有处于被责令停业的状态；没有处于被主管部门取消投标资格的处罚期内；没有处于财产被接管、冻结、破产的状态；在广州市人民检察院行贿犯罪档案查询结果中，本公司没有在投标报名截止时间前两年内被人民法院判决犯有行贿罪的记录</w:t>
      </w:r>
      <w:r>
        <w:rPr>
          <w:rFonts w:hint="eastAsia" w:ascii="宋体" w:hAnsi="宋体" w:eastAsia="宋体"/>
          <w:color w:val="auto"/>
          <w:sz w:val="24"/>
          <w:szCs w:val="24"/>
        </w:rPr>
        <w:t xml:space="preserve">。 </w:t>
      </w:r>
    </w:p>
    <w:p>
      <w:pPr>
        <w:pStyle w:val="10"/>
        <w:spacing w:line="560" w:lineRule="exact"/>
        <w:ind w:firstLine="480" w:firstLineChars="200"/>
        <w:rPr>
          <w:rFonts w:hint="eastAsia" w:ascii="宋体" w:hAnsi="宋体" w:eastAsia="宋体"/>
          <w:color w:val="auto"/>
          <w:sz w:val="24"/>
          <w:szCs w:val="24"/>
        </w:rPr>
      </w:pPr>
      <w:r>
        <w:rPr>
          <w:rFonts w:hint="eastAsia" w:ascii="宋体" w:hAnsi="宋体" w:eastAsia="宋体" w:cs="宋体"/>
          <w:color w:val="auto"/>
          <w:sz w:val="24"/>
          <w:szCs w:val="24"/>
        </w:rPr>
        <w:t>四、</w:t>
      </w:r>
      <w:r>
        <w:rPr>
          <w:rFonts w:hint="eastAsia" w:ascii="宋体" w:hAnsi="宋体" w:eastAsia="宋体"/>
          <w:color w:val="auto"/>
          <w:sz w:val="24"/>
          <w:szCs w:val="24"/>
        </w:rPr>
        <w:t xml:space="preserve">本公司及其有隶属关系的机构没有参加本项目的前期工作、招标文件的编写工作；本公司与承担本招标项目的招标单位、代理单位没有隶属关系或其他利害关系； </w:t>
      </w:r>
    </w:p>
    <w:p>
      <w:pPr>
        <w:pStyle w:val="10"/>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本公司违反上述保证，或本声明陈述与事实不符，经查实，本公司愿意接受有关行政管理部门的行政处罚，承担由此带来的法律后果。</w:t>
      </w:r>
    </w:p>
    <w:p>
      <w:pPr>
        <w:spacing w:line="560" w:lineRule="exact"/>
        <w:ind w:firstLine="480" w:firstLineChars="200"/>
        <w:jc w:val="left"/>
        <w:rPr>
          <w:rFonts w:hint="eastAsia" w:ascii="宋体" w:hAnsi="宋体" w:cs="宋体"/>
          <w:color w:val="auto"/>
          <w:kern w:val="0"/>
          <w:sz w:val="24"/>
        </w:rPr>
      </w:pPr>
      <w:r>
        <w:rPr>
          <w:rFonts w:hint="eastAsia" w:ascii="宋体" w:hAnsi="宋体" w:cs="宋体"/>
          <w:color w:val="auto"/>
          <w:kern w:val="0"/>
          <w:sz w:val="24"/>
        </w:rPr>
        <w:t>特此声明</w:t>
      </w:r>
    </w:p>
    <w:p>
      <w:pPr>
        <w:spacing w:line="560" w:lineRule="exact"/>
        <w:ind w:firstLine="4320" w:firstLineChars="1800"/>
        <w:jc w:val="left"/>
        <w:rPr>
          <w:rFonts w:hint="eastAsia" w:ascii="宋体" w:hAnsi="宋体" w:cs="宋体"/>
          <w:color w:val="auto"/>
          <w:kern w:val="0"/>
          <w:sz w:val="24"/>
        </w:rPr>
      </w:pPr>
    </w:p>
    <w:p>
      <w:pPr>
        <w:spacing w:line="560" w:lineRule="exact"/>
        <w:ind w:firstLine="4320" w:firstLineChars="1800"/>
        <w:jc w:val="left"/>
        <w:rPr>
          <w:rFonts w:hint="eastAsia" w:ascii="宋体" w:hAnsi="宋体" w:cs="宋体"/>
          <w:color w:val="auto"/>
          <w:kern w:val="0"/>
          <w:sz w:val="24"/>
        </w:rPr>
      </w:pPr>
      <w:r>
        <w:rPr>
          <w:rFonts w:hint="eastAsia" w:ascii="宋体" w:hAnsi="宋体" w:cs="宋体"/>
          <w:color w:val="auto"/>
          <w:kern w:val="0"/>
          <w:sz w:val="24"/>
        </w:rPr>
        <w:t>声明企业：</w:t>
      </w:r>
    </w:p>
    <w:p>
      <w:pPr>
        <w:spacing w:line="560" w:lineRule="exact"/>
        <w:ind w:firstLine="5520" w:firstLineChars="2300"/>
        <w:jc w:val="left"/>
        <w:rPr>
          <w:rFonts w:hint="eastAsia" w:ascii="宋体" w:hAnsi="宋体" w:cs="宋体"/>
          <w:color w:val="auto"/>
          <w:kern w:val="0"/>
          <w:sz w:val="24"/>
        </w:rPr>
      </w:pPr>
      <w:r>
        <w:rPr>
          <w:rFonts w:hint="eastAsia" w:ascii="宋体" w:hAnsi="宋体" w:cs="宋体"/>
          <w:color w:val="auto"/>
          <w:kern w:val="0"/>
          <w:sz w:val="24"/>
        </w:rPr>
        <w:t>年   月   日</w:t>
      </w:r>
    </w:p>
    <w:p>
      <w:pPr>
        <w:spacing w:line="560" w:lineRule="exact"/>
        <w:jc w:val="left"/>
        <w:rPr>
          <w:rFonts w:hint="eastAsia" w:ascii="宋体" w:hAnsi="宋体" w:cs="宋体"/>
          <w:color w:val="auto"/>
          <w:kern w:val="0"/>
          <w:sz w:val="24"/>
        </w:rPr>
      </w:pPr>
      <w:r>
        <w:rPr>
          <w:rFonts w:hint="eastAsia" w:ascii="宋体" w:hAnsi="宋体" w:cs="宋体"/>
          <w:color w:val="auto"/>
          <w:kern w:val="0"/>
          <w:sz w:val="24"/>
        </w:rPr>
        <w:t xml:space="preserve">法定代表人签字：                  </w:t>
      </w:r>
    </w:p>
    <w:p>
      <w:pPr>
        <w:snapToGrid w:val="0"/>
        <w:rPr>
          <w:rFonts w:hint="eastAsia"/>
          <w:color w:val="auto"/>
        </w:rPr>
      </w:pPr>
    </w:p>
    <w:p>
      <w:pPr>
        <w:snapToGrid w:val="0"/>
        <w:rPr>
          <w:rFonts w:hint="eastAsia"/>
          <w:color w:val="auto"/>
        </w:rPr>
      </w:pPr>
    </w:p>
    <w:p>
      <w:pPr>
        <w:snapToGrid w:val="0"/>
        <w:rPr>
          <w:rFonts w:hint="eastAsia"/>
          <w:color w:val="auto"/>
        </w:rPr>
      </w:pPr>
    </w:p>
    <w:p>
      <w:pPr>
        <w:snapToGrid w:val="0"/>
        <w:rPr>
          <w:rFonts w:hint="eastAsia"/>
          <w:color w:val="auto"/>
        </w:rPr>
      </w:pPr>
    </w:p>
    <w:p>
      <w:pPr>
        <w:snapToGrid w:val="0"/>
        <w:rPr>
          <w:rFonts w:hint="eastAsia"/>
          <w:color w:val="auto"/>
        </w:rPr>
      </w:pPr>
    </w:p>
    <w:p>
      <w:pPr>
        <w:snapToGrid w:val="0"/>
        <w:rPr>
          <w:rFonts w:hint="eastAsia"/>
          <w:color w:val="auto"/>
        </w:rPr>
      </w:pPr>
    </w:p>
    <w:p>
      <w:pPr>
        <w:snapToGrid w:val="0"/>
        <w:rPr>
          <w:rFonts w:hint="eastAsia"/>
          <w:color w:val="auto"/>
        </w:rPr>
      </w:pPr>
    </w:p>
    <w:p>
      <w:pPr>
        <w:snapToGrid w:val="0"/>
        <w:rPr>
          <w:rFonts w:hint="eastAsia"/>
          <w:color w:val="auto"/>
        </w:rPr>
      </w:pPr>
    </w:p>
    <w:p>
      <w:pPr>
        <w:rPr>
          <w:rFonts w:hint="eastAsia"/>
          <w:color w:val="auto"/>
        </w:rPr>
      </w:pPr>
    </w:p>
    <w:p>
      <w:pPr>
        <w:pStyle w:val="3"/>
        <w:snapToGrid w:val="0"/>
        <w:spacing w:before="0" w:after="0" w:line="240" w:lineRule="auto"/>
        <w:rPr>
          <w:b/>
          <w:bCs/>
          <w:color w:val="auto"/>
        </w:rPr>
      </w:pPr>
      <w:r>
        <w:rPr>
          <w:rFonts w:hint="eastAsia"/>
          <w:b/>
          <w:bCs/>
          <w:color w:val="auto"/>
        </w:rPr>
        <w:t>附件3：</w:t>
      </w:r>
      <w:r>
        <w:rPr>
          <w:b/>
          <w:bCs/>
          <w:color w:val="auto"/>
        </w:rPr>
        <w:t xml:space="preserve">              </w:t>
      </w:r>
      <w:r>
        <w:rPr>
          <w:rFonts w:hint="eastAsia"/>
          <w:b/>
          <w:bCs/>
          <w:color w:val="auto"/>
        </w:rPr>
        <w:t>招标代理报价一览表</w:t>
      </w:r>
    </w:p>
    <w:p>
      <w:pPr>
        <w:snapToGrid w:val="0"/>
        <w:rPr>
          <w:color w:val="auto"/>
        </w:rPr>
      </w:pPr>
    </w:p>
    <w:p>
      <w:pPr>
        <w:autoSpaceDN w:val="0"/>
        <w:snapToGrid w:val="0"/>
        <w:jc w:val="left"/>
        <w:rPr>
          <w:rFonts w:hint="eastAsia" w:ascii="仿宋_GB2312" w:hAnsi="仿宋" w:eastAsia="仿宋_GB2312" w:cs="仿宋"/>
          <w:color w:val="auto"/>
          <w:kern w:val="0"/>
          <w:sz w:val="32"/>
          <w:szCs w:val="32"/>
        </w:rPr>
      </w:pPr>
      <w:r>
        <w:rPr>
          <w:rFonts w:hint="eastAsia" w:ascii="仿宋_GB2312" w:hAnsi="仿宋" w:eastAsia="仿宋_GB2312" w:cs="仿宋"/>
          <w:color w:val="auto"/>
          <w:kern w:val="0"/>
          <w:sz w:val="32"/>
          <w:szCs w:val="32"/>
        </w:rPr>
        <w:t>项目名称：粤港澳大湾区（广东）创新创业孵化基地品质化提升项目</w:t>
      </w:r>
      <w:r>
        <w:rPr>
          <w:rFonts w:hint="eastAsia" w:ascii="仿宋_GB2312" w:hAnsi="仿宋" w:eastAsia="仿宋_GB2312" w:cs="仿宋"/>
          <w:color w:val="auto"/>
          <w:kern w:val="0"/>
          <w:sz w:val="32"/>
          <w:szCs w:val="32"/>
          <w:lang w:eastAsia="zh-CN"/>
        </w:rPr>
        <w:t>招标</w:t>
      </w:r>
      <w:r>
        <w:rPr>
          <w:rFonts w:hint="eastAsia" w:ascii="仿宋_GB2312" w:hAnsi="仿宋" w:eastAsia="仿宋_GB2312" w:cs="仿宋"/>
          <w:color w:val="auto"/>
          <w:kern w:val="0"/>
          <w:sz w:val="32"/>
          <w:szCs w:val="32"/>
        </w:rPr>
        <w:t>代理</w:t>
      </w:r>
    </w:p>
    <w:tbl>
      <w:tblPr>
        <w:tblStyle w:val="9"/>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88"/>
        <w:gridCol w:w="5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0" w:hRule="atLeast"/>
        </w:trPr>
        <w:tc>
          <w:tcPr>
            <w:tcW w:w="388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cs="仿宋"/>
                <w:color w:val="auto"/>
                <w:kern w:val="0"/>
                <w:sz w:val="32"/>
                <w:szCs w:val="32"/>
              </w:rPr>
            </w:pPr>
            <w:r>
              <w:rPr>
                <w:rFonts w:hint="eastAsia" w:ascii="仿宋_GB2312" w:hAnsi="仿宋" w:eastAsia="仿宋_GB2312" w:cs="仿宋"/>
                <w:color w:val="auto"/>
                <w:kern w:val="0"/>
                <w:sz w:val="32"/>
                <w:szCs w:val="32"/>
              </w:rPr>
              <w:t>内容</w:t>
            </w:r>
          </w:p>
        </w:tc>
        <w:tc>
          <w:tcPr>
            <w:tcW w:w="540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 w:eastAsia="仿宋_GB2312" w:cs="仿宋"/>
                <w:color w:val="auto"/>
                <w:kern w:val="0"/>
                <w:sz w:val="32"/>
                <w:szCs w:val="32"/>
              </w:rPr>
            </w:pPr>
            <w:r>
              <w:rPr>
                <w:rFonts w:hint="eastAsia" w:ascii="仿宋_GB2312" w:hAnsi="仿宋" w:eastAsia="仿宋_GB2312" w:cs="仿宋"/>
                <w:color w:val="auto"/>
                <w:kern w:val="0"/>
                <w:sz w:val="32"/>
                <w:szCs w:val="32"/>
              </w:rPr>
              <w:t>下浮率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9" w:hRule="atLeast"/>
        </w:trPr>
        <w:tc>
          <w:tcPr>
            <w:tcW w:w="3888"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olor w:val="auto"/>
                <w:sz w:val="24"/>
                <w:szCs w:val="24"/>
              </w:rPr>
            </w:pPr>
            <w:r>
              <w:rPr>
                <w:rFonts w:hint="eastAsia" w:ascii="仿宋_GB2312" w:hAnsi="仿宋" w:eastAsia="仿宋_GB2312" w:cs="仿宋"/>
                <w:color w:val="auto"/>
                <w:kern w:val="0"/>
                <w:sz w:val="32"/>
                <w:szCs w:val="32"/>
              </w:rPr>
              <w:t>招标代理费</w:t>
            </w:r>
          </w:p>
        </w:tc>
        <w:tc>
          <w:tcPr>
            <w:tcW w:w="540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olor w:val="auto"/>
                <w:sz w:val="24"/>
                <w:szCs w:val="24"/>
              </w:rPr>
            </w:pPr>
          </w:p>
        </w:tc>
      </w:tr>
    </w:tbl>
    <w:p>
      <w:pPr>
        <w:snapToGrid w:val="0"/>
        <w:rPr>
          <w:rFonts w:hint="eastAsia" w:ascii="宋体" w:hAnsi="宋体"/>
          <w:b/>
          <w:bCs/>
          <w:color w:val="auto"/>
          <w:sz w:val="24"/>
        </w:rPr>
      </w:pPr>
    </w:p>
    <w:p>
      <w:pPr>
        <w:snapToGrid w:val="0"/>
        <w:rPr>
          <w:rFonts w:hint="eastAsia" w:ascii="仿宋_GB2312" w:hAnsi="仿宋" w:eastAsia="仿宋_GB2312" w:cs="仿宋"/>
          <w:color w:val="auto"/>
          <w:kern w:val="0"/>
          <w:sz w:val="32"/>
          <w:szCs w:val="32"/>
        </w:rPr>
      </w:pPr>
      <w:r>
        <w:rPr>
          <w:rFonts w:hint="eastAsia" w:ascii="仿宋_GB2312" w:hAnsi="仿宋" w:eastAsia="仿宋_GB2312" w:cs="仿宋"/>
          <w:color w:val="auto"/>
          <w:kern w:val="0"/>
          <w:sz w:val="32"/>
          <w:szCs w:val="32"/>
        </w:rPr>
        <w:t>投标人全称（加盖公章）:</w:t>
      </w:r>
    </w:p>
    <w:p>
      <w:pPr>
        <w:snapToGrid w:val="0"/>
        <w:rPr>
          <w:rFonts w:hint="eastAsia" w:ascii="仿宋_GB2312" w:hAnsi="仿宋" w:eastAsia="仿宋_GB2312" w:cs="仿宋"/>
          <w:color w:val="auto"/>
          <w:kern w:val="0"/>
          <w:sz w:val="32"/>
          <w:szCs w:val="32"/>
        </w:rPr>
      </w:pPr>
      <w:r>
        <w:rPr>
          <w:rFonts w:hint="eastAsia" w:ascii="仿宋_GB2312" w:hAnsi="仿宋" w:eastAsia="仿宋_GB2312" w:cs="仿宋"/>
          <w:color w:val="auto"/>
          <w:kern w:val="0"/>
          <w:sz w:val="32"/>
          <w:szCs w:val="32"/>
        </w:rPr>
        <w:t>法定代表人或投标人授权代表（签名或盖章）：</w:t>
      </w:r>
    </w:p>
    <w:p>
      <w:pPr>
        <w:pStyle w:val="4"/>
        <w:snapToGrid w:val="0"/>
        <w:spacing w:line="240" w:lineRule="auto"/>
        <w:ind w:firstLine="0"/>
        <w:rPr>
          <w:rFonts w:hint="eastAsia" w:ascii="仿宋_GB2312" w:hAnsi="仿宋" w:eastAsia="仿宋_GB2312" w:cs="仿宋"/>
          <w:color w:val="auto"/>
          <w:kern w:val="0"/>
          <w:sz w:val="32"/>
          <w:szCs w:val="32"/>
        </w:rPr>
      </w:pPr>
      <w:r>
        <w:rPr>
          <w:rFonts w:hint="eastAsia" w:ascii="仿宋_GB2312" w:hAnsi="仿宋" w:eastAsia="仿宋_GB2312" w:cs="仿宋"/>
          <w:color w:val="auto"/>
          <w:kern w:val="0"/>
          <w:sz w:val="32"/>
          <w:szCs w:val="32"/>
        </w:rPr>
        <w:t>日    期：    年    月   日</w:t>
      </w:r>
    </w:p>
    <w:p>
      <w:pPr>
        <w:snapToGrid w:val="0"/>
        <w:rPr>
          <w:rFonts w:hint="eastAsia" w:ascii="宋体" w:hAnsi="宋体"/>
          <w:b/>
          <w:color w:val="auto"/>
          <w:sz w:val="24"/>
        </w:rPr>
      </w:pPr>
    </w:p>
    <w:p>
      <w:pPr>
        <w:snapToGrid w:val="0"/>
        <w:rPr>
          <w:rFonts w:hint="eastAsia" w:ascii="仿宋_GB2312" w:hAnsi="仿宋" w:eastAsia="仿宋_GB2312" w:cs="仿宋"/>
          <w:color w:val="auto"/>
          <w:kern w:val="0"/>
          <w:sz w:val="32"/>
          <w:szCs w:val="32"/>
        </w:rPr>
      </w:pPr>
      <w:r>
        <w:rPr>
          <w:rFonts w:hint="eastAsia" w:ascii="仿宋_GB2312" w:hAnsi="仿宋" w:eastAsia="仿宋_GB2312" w:cs="仿宋"/>
          <w:color w:val="auto"/>
          <w:kern w:val="0"/>
          <w:sz w:val="32"/>
          <w:szCs w:val="32"/>
        </w:rPr>
        <w:t>注：</w:t>
      </w:r>
    </w:p>
    <w:p>
      <w:pPr>
        <w:snapToGrid w:val="0"/>
        <w:rPr>
          <w:rFonts w:hint="eastAsia" w:ascii="仿宋_GB2312" w:hAnsi="仿宋" w:eastAsia="仿宋_GB2312" w:cs="仿宋"/>
          <w:color w:val="auto"/>
          <w:kern w:val="0"/>
          <w:sz w:val="32"/>
          <w:szCs w:val="32"/>
        </w:rPr>
      </w:pPr>
      <w:r>
        <w:rPr>
          <w:rFonts w:hint="eastAsia" w:ascii="仿宋_GB2312" w:hAnsi="仿宋" w:eastAsia="仿宋_GB2312" w:cs="仿宋"/>
          <w:color w:val="auto"/>
          <w:kern w:val="0"/>
          <w:sz w:val="32"/>
          <w:szCs w:val="32"/>
        </w:rPr>
        <w:t>1.所有投标报价包括了人员经费、税费、场地费、专家费等其他费用等一切支出。</w:t>
      </w:r>
    </w:p>
    <w:p>
      <w:pPr>
        <w:snapToGrid w:val="0"/>
        <w:rPr>
          <w:rFonts w:hint="eastAsia" w:ascii="仿宋_GB2312" w:hAnsi="仿宋" w:eastAsia="仿宋_GB2312" w:cs="仿宋"/>
          <w:color w:val="auto"/>
          <w:kern w:val="0"/>
          <w:sz w:val="32"/>
          <w:szCs w:val="32"/>
        </w:rPr>
      </w:pPr>
      <w:r>
        <w:rPr>
          <w:rFonts w:hint="eastAsia" w:ascii="仿宋_GB2312" w:hAnsi="仿宋" w:eastAsia="仿宋_GB2312" w:cs="仿宋"/>
          <w:color w:val="auto"/>
          <w:kern w:val="0"/>
          <w:sz w:val="32"/>
          <w:szCs w:val="32"/>
        </w:rPr>
        <w:t>2.招标代理费用按</w:t>
      </w:r>
      <w:r>
        <w:rPr>
          <w:rFonts w:ascii="仿宋_GB2312" w:hAnsi="仿宋" w:eastAsia="仿宋_GB2312" w:cs="仿宋"/>
          <w:color w:val="auto"/>
          <w:kern w:val="0"/>
          <w:sz w:val="32"/>
          <w:szCs w:val="32"/>
        </w:rPr>
        <w:t>国家计委关于印发《</w:t>
      </w:r>
      <w:r>
        <w:rPr>
          <w:rFonts w:ascii="仿宋_GB2312" w:hAnsi="仿宋" w:eastAsia="仿宋_GB2312" w:cs="仿宋"/>
          <w:color w:val="auto"/>
          <w:kern w:val="0"/>
          <w:sz w:val="32"/>
          <w:szCs w:val="32"/>
        </w:rPr>
        <w:fldChar w:fldCharType="begin"/>
      </w:r>
      <w:r>
        <w:rPr>
          <w:rFonts w:ascii="仿宋_GB2312" w:hAnsi="仿宋" w:eastAsia="仿宋_GB2312" w:cs="仿宋"/>
          <w:color w:val="auto"/>
          <w:kern w:val="0"/>
          <w:sz w:val="32"/>
          <w:szCs w:val="32"/>
        </w:rPr>
        <w:instrText xml:space="preserve"> HYPERLINK "http://baike.baidu.com/view/438433.htm" \t "_blank" </w:instrText>
      </w:r>
      <w:r>
        <w:rPr>
          <w:rFonts w:ascii="仿宋_GB2312" w:hAnsi="仿宋" w:eastAsia="仿宋_GB2312" w:cs="仿宋"/>
          <w:color w:val="auto"/>
          <w:kern w:val="0"/>
          <w:sz w:val="32"/>
          <w:szCs w:val="32"/>
        </w:rPr>
        <w:fldChar w:fldCharType="separate"/>
      </w:r>
      <w:r>
        <w:rPr>
          <w:rFonts w:ascii="仿宋_GB2312" w:hAnsi="仿宋" w:eastAsia="仿宋_GB2312" w:cs="仿宋"/>
          <w:color w:val="auto"/>
          <w:kern w:val="0"/>
          <w:sz w:val="32"/>
          <w:szCs w:val="32"/>
        </w:rPr>
        <w:t>招标代理服务收费管理暂行办法</w:t>
      </w:r>
      <w:r>
        <w:rPr>
          <w:rFonts w:ascii="仿宋_GB2312" w:hAnsi="仿宋" w:eastAsia="仿宋_GB2312" w:cs="仿宋"/>
          <w:color w:val="auto"/>
          <w:kern w:val="0"/>
          <w:sz w:val="32"/>
          <w:szCs w:val="32"/>
        </w:rPr>
        <w:fldChar w:fldCharType="end"/>
      </w:r>
      <w:r>
        <w:rPr>
          <w:rFonts w:ascii="仿宋_GB2312" w:hAnsi="仿宋" w:eastAsia="仿宋_GB2312" w:cs="仿宋"/>
          <w:color w:val="auto"/>
          <w:kern w:val="0"/>
          <w:sz w:val="32"/>
          <w:szCs w:val="32"/>
        </w:rPr>
        <w:t>》的通知（计价格[2002]1980号）</w:t>
      </w:r>
      <w:r>
        <w:rPr>
          <w:rFonts w:hint="eastAsia" w:ascii="仿宋_GB2312" w:hAnsi="仿宋" w:eastAsia="仿宋_GB2312" w:cs="仿宋"/>
          <w:color w:val="auto"/>
          <w:kern w:val="0"/>
          <w:sz w:val="32"/>
          <w:szCs w:val="32"/>
        </w:rPr>
        <w:t>规定的标准费率下浮20％内报价。</w:t>
      </w:r>
    </w:p>
    <w:p>
      <w:pPr>
        <w:snapToGrid w:val="0"/>
        <w:rPr>
          <w:rFonts w:hint="eastAsia" w:ascii="仿宋_GB2312" w:hAnsi="仿宋" w:eastAsia="仿宋_GB2312" w:cs="仿宋"/>
          <w:color w:val="auto"/>
          <w:kern w:val="0"/>
          <w:sz w:val="32"/>
          <w:szCs w:val="32"/>
        </w:rPr>
      </w:pPr>
    </w:p>
    <w:p>
      <w:pPr>
        <w:snapToGrid w:val="0"/>
        <w:rPr>
          <w:rFonts w:hint="eastAsia" w:ascii="仿宋_GB2312" w:hAnsi="仿宋" w:eastAsia="仿宋_GB2312" w:cs="仿宋"/>
          <w:color w:val="auto"/>
          <w:kern w:val="0"/>
          <w:sz w:val="32"/>
          <w:szCs w:val="32"/>
        </w:rPr>
      </w:pPr>
    </w:p>
    <w:p>
      <w:pPr>
        <w:snapToGrid w:val="0"/>
        <w:rPr>
          <w:rFonts w:hint="eastAsia" w:ascii="仿宋_GB2312" w:hAnsi="仿宋" w:eastAsia="仿宋_GB2312" w:cs="仿宋"/>
          <w:color w:val="auto"/>
          <w:kern w:val="0"/>
          <w:sz w:val="32"/>
          <w:szCs w:val="32"/>
        </w:rPr>
      </w:pPr>
    </w:p>
    <w:p>
      <w:pPr>
        <w:snapToGrid w:val="0"/>
        <w:rPr>
          <w:rFonts w:hint="eastAsia" w:ascii="仿宋_GB2312" w:hAnsi="仿宋" w:eastAsia="仿宋_GB2312" w:cs="仿宋"/>
          <w:color w:val="auto"/>
          <w:kern w:val="0"/>
          <w:sz w:val="32"/>
          <w:szCs w:val="32"/>
        </w:rPr>
      </w:pPr>
    </w:p>
    <w:p>
      <w:pPr>
        <w:snapToGrid w:val="0"/>
        <w:rPr>
          <w:rFonts w:hint="eastAsia" w:ascii="仿宋_GB2312" w:hAnsi="仿宋" w:eastAsia="仿宋_GB2312" w:cs="仿宋"/>
          <w:color w:val="auto"/>
          <w:kern w:val="0"/>
          <w:sz w:val="32"/>
          <w:szCs w:val="32"/>
        </w:rPr>
      </w:pPr>
    </w:p>
    <w:p>
      <w:pPr>
        <w:snapToGrid w:val="0"/>
        <w:rPr>
          <w:rFonts w:hint="eastAsia" w:ascii="仿宋_GB2312" w:hAnsi="仿宋" w:eastAsia="仿宋_GB2312" w:cs="仿宋"/>
          <w:color w:val="auto"/>
          <w:kern w:val="0"/>
          <w:sz w:val="32"/>
          <w:szCs w:val="32"/>
        </w:rPr>
      </w:pPr>
    </w:p>
    <w:p>
      <w:pPr>
        <w:snapToGrid w:val="0"/>
        <w:rPr>
          <w:rFonts w:hint="eastAsia" w:ascii="仿宋_GB2312" w:hAnsi="仿宋" w:eastAsia="仿宋_GB2312" w:cs="仿宋"/>
          <w:color w:val="auto"/>
          <w:kern w:val="0"/>
          <w:sz w:val="32"/>
          <w:szCs w:val="32"/>
        </w:rPr>
      </w:pPr>
    </w:p>
    <w:p>
      <w:pPr>
        <w:autoSpaceDN w:val="0"/>
        <w:snapToGrid w:val="0"/>
        <w:rPr>
          <w:rFonts w:hint="eastAsia" w:ascii="仿宋_GB2312" w:hAnsi="仿宋" w:eastAsia="仿宋_GB2312" w:cs="仿宋"/>
          <w:color w:val="auto"/>
          <w:kern w:val="0"/>
          <w:sz w:val="28"/>
          <w:szCs w:val="28"/>
        </w:rPr>
      </w:pPr>
      <w:r>
        <w:rPr>
          <w:rFonts w:hint="eastAsia" w:ascii="Arial" w:hAnsi="Arial" w:eastAsia="黑体"/>
          <w:b/>
          <w:bCs/>
          <w:color w:val="auto"/>
          <w:sz w:val="32"/>
          <w:szCs w:val="32"/>
        </w:rPr>
        <w:t>附件4：  投标人201</w:t>
      </w:r>
      <w:r>
        <w:rPr>
          <w:rFonts w:hint="eastAsia" w:ascii="Arial" w:hAnsi="Arial" w:eastAsia="黑体"/>
          <w:b/>
          <w:bCs/>
          <w:color w:val="auto"/>
          <w:sz w:val="32"/>
          <w:szCs w:val="32"/>
          <w:lang w:val="en-US" w:eastAsia="zh-CN"/>
        </w:rPr>
        <w:t>7</w:t>
      </w:r>
      <w:r>
        <w:rPr>
          <w:rFonts w:hint="eastAsia" w:ascii="Arial" w:hAnsi="Arial" w:eastAsia="黑体"/>
          <w:b/>
          <w:bCs/>
          <w:color w:val="auto"/>
          <w:sz w:val="32"/>
          <w:szCs w:val="32"/>
        </w:rPr>
        <w:t>年以来</w:t>
      </w:r>
      <w:r>
        <w:rPr>
          <w:rFonts w:hint="eastAsia" w:ascii="Arial" w:hAnsi="Arial" w:eastAsia="黑体"/>
          <w:b/>
          <w:bCs/>
          <w:color w:val="auto"/>
          <w:sz w:val="32"/>
          <w:szCs w:val="32"/>
          <w:lang w:eastAsia="zh-CN"/>
        </w:rPr>
        <w:t>类拟项目公开招标代理</w:t>
      </w:r>
      <w:r>
        <w:rPr>
          <w:rFonts w:hint="eastAsia" w:ascii="Arial" w:hAnsi="Arial" w:eastAsia="黑体"/>
          <w:b/>
          <w:bCs/>
          <w:color w:val="auto"/>
          <w:sz w:val="32"/>
          <w:szCs w:val="32"/>
        </w:rPr>
        <w:t>业绩一览表（广州地域）</w:t>
      </w:r>
    </w:p>
    <w:tbl>
      <w:tblPr>
        <w:tblStyle w:val="9"/>
        <w:tblW w:w="9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479"/>
        <w:gridCol w:w="3561"/>
        <w:gridCol w:w="1620"/>
        <w:gridCol w:w="90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vAlign w:val="center"/>
          </w:tcPr>
          <w:p>
            <w:pPr>
              <w:snapToGrid w:val="0"/>
              <w:jc w:val="center"/>
              <w:rPr>
                <w:rFonts w:hint="eastAsia" w:ascii="仿宋_GB2312" w:eastAsia="仿宋_GB2312"/>
                <w:color w:val="auto"/>
                <w:sz w:val="24"/>
              </w:rPr>
            </w:pPr>
            <w:r>
              <w:rPr>
                <w:rFonts w:hint="eastAsia" w:ascii="仿宋_GB2312" w:eastAsia="仿宋_GB2312"/>
                <w:color w:val="auto"/>
                <w:sz w:val="24"/>
              </w:rPr>
              <w:t>序号</w:t>
            </w:r>
          </w:p>
        </w:tc>
        <w:tc>
          <w:tcPr>
            <w:tcW w:w="1479" w:type="dxa"/>
            <w:vAlign w:val="center"/>
          </w:tcPr>
          <w:p>
            <w:pPr>
              <w:snapToGrid w:val="0"/>
              <w:jc w:val="center"/>
              <w:rPr>
                <w:rFonts w:hint="eastAsia" w:ascii="仿宋_GB2312" w:eastAsia="仿宋_GB2312"/>
                <w:color w:val="auto"/>
                <w:sz w:val="24"/>
              </w:rPr>
            </w:pPr>
            <w:r>
              <w:rPr>
                <w:rFonts w:hint="eastAsia" w:ascii="仿宋_GB2312" w:eastAsia="仿宋_GB2312"/>
                <w:color w:val="auto"/>
                <w:sz w:val="24"/>
              </w:rPr>
              <w:t>业主名称</w:t>
            </w:r>
          </w:p>
        </w:tc>
        <w:tc>
          <w:tcPr>
            <w:tcW w:w="3561" w:type="dxa"/>
            <w:vAlign w:val="center"/>
          </w:tcPr>
          <w:p>
            <w:pPr>
              <w:snapToGrid w:val="0"/>
              <w:jc w:val="center"/>
              <w:rPr>
                <w:rFonts w:hint="eastAsia" w:ascii="仿宋_GB2312" w:eastAsia="仿宋_GB2312"/>
                <w:color w:val="auto"/>
                <w:sz w:val="24"/>
              </w:rPr>
            </w:pPr>
            <w:r>
              <w:rPr>
                <w:rFonts w:hint="eastAsia" w:ascii="仿宋_GB2312" w:eastAsia="仿宋_GB2312"/>
                <w:color w:val="auto"/>
                <w:sz w:val="24"/>
              </w:rPr>
              <w:t>项目名称</w:t>
            </w:r>
          </w:p>
        </w:tc>
        <w:tc>
          <w:tcPr>
            <w:tcW w:w="1620" w:type="dxa"/>
            <w:vAlign w:val="center"/>
          </w:tcPr>
          <w:p>
            <w:pPr>
              <w:snapToGrid w:val="0"/>
              <w:jc w:val="center"/>
              <w:rPr>
                <w:rFonts w:hint="eastAsia" w:ascii="仿宋_GB2312" w:eastAsia="仿宋_GB2312"/>
                <w:color w:val="auto"/>
                <w:sz w:val="24"/>
              </w:rPr>
            </w:pPr>
            <w:r>
              <w:rPr>
                <w:rFonts w:hint="eastAsia" w:ascii="仿宋_GB2312" w:eastAsia="仿宋_GB2312"/>
                <w:color w:val="auto"/>
                <w:sz w:val="24"/>
              </w:rPr>
              <w:t>项目标的</w:t>
            </w:r>
          </w:p>
          <w:p>
            <w:pPr>
              <w:snapToGrid w:val="0"/>
              <w:jc w:val="center"/>
              <w:rPr>
                <w:rFonts w:hint="eastAsia" w:ascii="仿宋_GB2312" w:eastAsia="仿宋_GB2312"/>
                <w:color w:val="auto"/>
                <w:sz w:val="24"/>
              </w:rPr>
            </w:pPr>
            <w:r>
              <w:rPr>
                <w:rFonts w:hint="eastAsia" w:ascii="仿宋_GB2312" w:eastAsia="仿宋_GB2312"/>
                <w:color w:val="auto"/>
                <w:sz w:val="24"/>
              </w:rPr>
              <w:t>（单位/万元）</w:t>
            </w:r>
          </w:p>
        </w:tc>
        <w:tc>
          <w:tcPr>
            <w:tcW w:w="900" w:type="dxa"/>
            <w:vAlign w:val="center"/>
          </w:tcPr>
          <w:p>
            <w:pPr>
              <w:snapToGrid w:val="0"/>
              <w:jc w:val="center"/>
              <w:rPr>
                <w:rFonts w:hint="eastAsia" w:ascii="仿宋_GB2312" w:eastAsia="仿宋_GB2312"/>
                <w:color w:val="auto"/>
                <w:sz w:val="24"/>
              </w:rPr>
            </w:pPr>
            <w:r>
              <w:rPr>
                <w:rFonts w:hint="eastAsia" w:ascii="仿宋_GB2312" w:eastAsia="仿宋_GB2312"/>
                <w:color w:val="auto"/>
                <w:sz w:val="24"/>
              </w:rPr>
              <w:t>完成时间</w:t>
            </w:r>
          </w:p>
        </w:tc>
        <w:tc>
          <w:tcPr>
            <w:tcW w:w="1260" w:type="dxa"/>
            <w:vAlign w:val="center"/>
          </w:tcPr>
          <w:p>
            <w:pPr>
              <w:snapToGrid w:val="0"/>
              <w:jc w:val="center"/>
              <w:rPr>
                <w:rFonts w:hint="eastAsia" w:ascii="仿宋_GB2312" w:eastAsia="仿宋_GB2312"/>
                <w:color w:val="auto"/>
                <w:sz w:val="24"/>
              </w:rPr>
            </w:pPr>
            <w:r>
              <w:rPr>
                <w:rFonts w:hint="eastAsia" w:ascii="仿宋_GB2312" w:eastAsia="仿宋_GB2312"/>
                <w:color w:val="auto"/>
                <w:sz w:val="24"/>
              </w:rPr>
              <w:t>单位联系人及电话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vAlign w:val="center"/>
          </w:tcPr>
          <w:p>
            <w:pPr>
              <w:snapToGrid w:val="0"/>
              <w:jc w:val="center"/>
              <w:rPr>
                <w:rFonts w:hint="eastAsia"/>
                <w:color w:val="auto"/>
                <w:sz w:val="24"/>
              </w:rPr>
            </w:pPr>
          </w:p>
        </w:tc>
        <w:tc>
          <w:tcPr>
            <w:tcW w:w="1479" w:type="dxa"/>
            <w:vAlign w:val="center"/>
          </w:tcPr>
          <w:p>
            <w:pPr>
              <w:snapToGrid w:val="0"/>
              <w:jc w:val="center"/>
              <w:rPr>
                <w:rFonts w:hint="eastAsia"/>
                <w:color w:val="auto"/>
                <w:sz w:val="24"/>
              </w:rPr>
            </w:pPr>
          </w:p>
        </w:tc>
        <w:tc>
          <w:tcPr>
            <w:tcW w:w="3561" w:type="dxa"/>
            <w:vAlign w:val="top"/>
          </w:tcPr>
          <w:p>
            <w:pPr>
              <w:snapToGrid w:val="0"/>
              <w:jc w:val="center"/>
              <w:rPr>
                <w:rFonts w:hint="eastAsia"/>
                <w:color w:val="auto"/>
                <w:sz w:val="24"/>
              </w:rPr>
            </w:pPr>
          </w:p>
        </w:tc>
        <w:tc>
          <w:tcPr>
            <w:tcW w:w="1620" w:type="dxa"/>
            <w:vAlign w:val="center"/>
          </w:tcPr>
          <w:p>
            <w:pPr>
              <w:snapToGrid w:val="0"/>
              <w:jc w:val="center"/>
              <w:rPr>
                <w:rFonts w:hint="eastAsia"/>
                <w:color w:val="auto"/>
                <w:sz w:val="24"/>
              </w:rPr>
            </w:pPr>
          </w:p>
        </w:tc>
        <w:tc>
          <w:tcPr>
            <w:tcW w:w="900" w:type="dxa"/>
            <w:vAlign w:val="center"/>
          </w:tcPr>
          <w:p>
            <w:pPr>
              <w:snapToGrid w:val="0"/>
              <w:jc w:val="center"/>
              <w:rPr>
                <w:rFonts w:hint="eastAsia"/>
                <w:color w:val="auto"/>
                <w:sz w:val="24"/>
              </w:rPr>
            </w:pPr>
          </w:p>
        </w:tc>
        <w:tc>
          <w:tcPr>
            <w:tcW w:w="1260" w:type="dxa"/>
            <w:vAlign w:val="center"/>
          </w:tcPr>
          <w:p>
            <w:pPr>
              <w:snapToGrid w:val="0"/>
              <w:jc w:val="center"/>
              <w:rPr>
                <w:rFonts w:hint="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vAlign w:val="center"/>
          </w:tcPr>
          <w:p>
            <w:pPr>
              <w:snapToGrid w:val="0"/>
              <w:jc w:val="center"/>
              <w:rPr>
                <w:rFonts w:hint="eastAsia"/>
                <w:color w:val="auto"/>
                <w:sz w:val="24"/>
              </w:rPr>
            </w:pPr>
          </w:p>
        </w:tc>
        <w:tc>
          <w:tcPr>
            <w:tcW w:w="1479" w:type="dxa"/>
            <w:vAlign w:val="center"/>
          </w:tcPr>
          <w:p>
            <w:pPr>
              <w:snapToGrid w:val="0"/>
              <w:jc w:val="center"/>
              <w:rPr>
                <w:rFonts w:hint="eastAsia"/>
                <w:color w:val="auto"/>
                <w:sz w:val="24"/>
              </w:rPr>
            </w:pPr>
          </w:p>
        </w:tc>
        <w:tc>
          <w:tcPr>
            <w:tcW w:w="3561" w:type="dxa"/>
            <w:vAlign w:val="top"/>
          </w:tcPr>
          <w:p>
            <w:pPr>
              <w:snapToGrid w:val="0"/>
              <w:jc w:val="center"/>
              <w:rPr>
                <w:rFonts w:hint="eastAsia"/>
                <w:color w:val="auto"/>
                <w:sz w:val="24"/>
              </w:rPr>
            </w:pPr>
          </w:p>
        </w:tc>
        <w:tc>
          <w:tcPr>
            <w:tcW w:w="1620" w:type="dxa"/>
            <w:vAlign w:val="center"/>
          </w:tcPr>
          <w:p>
            <w:pPr>
              <w:snapToGrid w:val="0"/>
              <w:jc w:val="center"/>
              <w:rPr>
                <w:rFonts w:hint="eastAsia"/>
                <w:color w:val="auto"/>
                <w:sz w:val="24"/>
              </w:rPr>
            </w:pPr>
          </w:p>
        </w:tc>
        <w:tc>
          <w:tcPr>
            <w:tcW w:w="900" w:type="dxa"/>
            <w:vAlign w:val="center"/>
          </w:tcPr>
          <w:p>
            <w:pPr>
              <w:snapToGrid w:val="0"/>
              <w:jc w:val="center"/>
              <w:rPr>
                <w:rFonts w:hint="eastAsia"/>
                <w:color w:val="auto"/>
                <w:sz w:val="24"/>
              </w:rPr>
            </w:pPr>
          </w:p>
        </w:tc>
        <w:tc>
          <w:tcPr>
            <w:tcW w:w="1260" w:type="dxa"/>
            <w:vAlign w:val="center"/>
          </w:tcPr>
          <w:p>
            <w:pPr>
              <w:snapToGrid w:val="0"/>
              <w:jc w:val="center"/>
              <w:rPr>
                <w:rFonts w:hint="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vAlign w:val="center"/>
          </w:tcPr>
          <w:p>
            <w:pPr>
              <w:snapToGrid w:val="0"/>
              <w:jc w:val="center"/>
              <w:rPr>
                <w:rFonts w:hint="eastAsia"/>
                <w:color w:val="auto"/>
                <w:sz w:val="24"/>
              </w:rPr>
            </w:pPr>
          </w:p>
        </w:tc>
        <w:tc>
          <w:tcPr>
            <w:tcW w:w="1479" w:type="dxa"/>
            <w:vAlign w:val="center"/>
          </w:tcPr>
          <w:p>
            <w:pPr>
              <w:snapToGrid w:val="0"/>
              <w:jc w:val="center"/>
              <w:rPr>
                <w:rFonts w:hint="eastAsia"/>
                <w:color w:val="auto"/>
                <w:sz w:val="24"/>
              </w:rPr>
            </w:pPr>
          </w:p>
        </w:tc>
        <w:tc>
          <w:tcPr>
            <w:tcW w:w="3561" w:type="dxa"/>
            <w:vAlign w:val="top"/>
          </w:tcPr>
          <w:p>
            <w:pPr>
              <w:snapToGrid w:val="0"/>
              <w:jc w:val="center"/>
              <w:rPr>
                <w:rFonts w:hint="eastAsia"/>
                <w:color w:val="auto"/>
                <w:sz w:val="24"/>
              </w:rPr>
            </w:pPr>
          </w:p>
        </w:tc>
        <w:tc>
          <w:tcPr>
            <w:tcW w:w="1620" w:type="dxa"/>
            <w:vAlign w:val="center"/>
          </w:tcPr>
          <w:p>
            <w:pPr>
              <w:snapToGrid w:val="0"/>
              <w:jc w:val="center"/>
              <w:rPr>
                <w:rFonts w:hint="eastAsia"/>
                <w:color w:val="auto"/>
                <w:sz w:val="24"/>
              </w:rPr>
            </w:pPr>
          </w:p>
        </w:tc>
        <w:tc>
          <w:tcPr>
            <w:tcW w:w="900" w:type="dxa"/>
            <w:vAlign w:val="center"/>
          </w:tcPr>
          <w:p>
            <w:pPr>
              <w:snapToGrid w:val="0"/>
              <w:jc w:val="center"/>
              <w:rPr>
                <w:rFonts w:hint="eastAsia"/>
                <w:color w:val="auto"/>
                <w:sz w:val="24"/>
              </w:rPr>
            </w:pPr>
          </w:p>
        </w:tc>
        <w:tc>
          <w:tcPr>
            <w:tcW w:w="1260" w:type="dxa"/>
            <w:vAlign w:val="center"/>
          </w:tcPr>
          <w:p>
            <w:pPr>
              <w:snapToGrid w:val="0"/>
              <w:jc w:val="center"/>
              <w:rPr>
                <w:rFonts w:hint="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vAlign w:val="center"/>
          </w:tcPr>
          <w:p>
            <w:pPr>
              <w:snapToGrid w:val="0"/>
              <w:jc w:val="center"/>
              <w:rPr>
                <w:rFonts w:hint="eastAsia"/>
                <w:color w:val="auto"/>
                <w:sz w:val="24"/>
              </w:rPr>
            </w:pPr>
          </w:p>
        </w:tc>
        <w:tc>
          <w:tcPr>
            <w:tcW w:w="1479" w:type="dxa"/>
            <w:vAlign w:val="center"/>
          </w:tcPr>
          <w:p>
            <w:pPr>
              <w:snapToGrid w:val="0"/>
              <w:jc w:val="center"/>
              <w:rPr>
                <w:rFonts w:hint="eastAsia"/>
                <w:color w:val="auto"/>
                <w:sz w:val="24"/>
              </w:rPr>
            </w:pPr>
          </w:p>
        </w:tc>
        <w:tc>
          <w:tcPr>
            <w:tcW w:w="3561" w:type="dxa"/>
            <w:vAlign w:val="top"/>
          </w:tcPr>
          <w:p>
            <w:pPr>
              <w:snapToGrid w:val="0"/>
              <w:jc w:val="center"/>
              <w:rPr>
                <w:rFonts w:hint="eastAsia"/>
                <w:color w:val="auto"/>
                <w:sz w:val="24"/>
              </w:rPr>
            </w:pPr>
          </w:p>
        </w:tc>
        <w:tc>
          <w:tcPr>
            <w:tcW w:w="1620" w:type="dxa"/>
            <w:vAlign w:val="center"/>
          </w:tcPr>
          <w:p>
            <w:pPr>
              <w:snapToGrid w:val="0"/>
              <w:jc w:val="center"/>
              <w:rPr>
                <w:rFonts w:hint="eastAsia"/>
                <w:color w:val="auto"/>
                <w:sz w:val="24"/>
              </w:rPr>
            </w:pPr>
          </w:p>
        </w:tc>
        <w:tc>
          <w:tcPr>
            <w:tcW w:w="900" w:type="dxa"/>
            <w:vAlign w:val="center"/>
          </w:tcPr>
          <w:p>
            <w:pPr>
              <w:snapToGrid w:val="0"/>
              <w:jc w:val="center"/>
              <w:rPr>
                <w:rFonts w:hint="eastAsia"/>
                <w:color w:val="auto"/>
                <w:sz w:val="24"/>
              </w:rPr>
            </w:pPr>
          </w:p>
        </w:tc>
        <w:tc>
          <w:tcPr>
            <w:tcW w:w="1260" w:type="dxa"/>
            <w:vAlign w:val="center"/>
          </w:tcPr>
          <w:p>
            <w:pPr>
              <w:snapToGrid w:val="0"/>
              <w:jc w:val="center"/>
              <w:rPr>
                <w:rFonts w:hint="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vAlign w:val="center"/>
          </w:tcPr>
          <w:p>
            <w:pPr>
              <w:snapToGrid w:val="0"/>
              <w:jc w:val="center"/>
              <w:rPr>
                <w:rFonts w:hint="eastAsia"/>
                <w:color w:val="auto"/>
                <w:sz w:val="24"/>
              </w:rPr>
            </w:pPr>
          </w:p>
        </w:tc>
        <w:tc>
          <w:tcPr>
            <w:tcW w:w="1479" w:type="dxa"/>
            <w:vAlign w:val="center"/>
          </w:tcPr>
          <w:p>
            <w:pPr>
              <w:snapToGrid w:val="0"/>
              <w:jc w:val="center"/>
              <w:rPr>
                <w:rFonts w:hint="eastAsia"/>
                <w:color w:val="auto"/>
                <w:sz w:val="24"/>
              </w:rPr>
            </w:pPr>
          </w:p>
        </w:tc>
        <w:tc>
          <w:tcPr>
            <w:tcW w:w="3561" w:type="dxa"/>
            <w:vAlign w:val="top"/>
          </w:tcPr>
          <w:p>
            <w:pPr>
              <w:snapToGrid w:val="0"/>
              <w:jc w:val="center"/>
              <w:rPr>
                <w:rFonts w:hint="eastAsia"/>
                <w:color w:val="auto"/>
                <w:sz w:val="24"/>
              </w:rPr>
            </w:pPr>
          </w:p>
        </w:tc>
        <w:tc>
          <w:tcPr>
            <w:tcW w:w="1620" w:type="dxa"/>
            <w:vAlign w:val="center"/>
          </w:tcPr>
          <w:p>
            <w:pPr>
              <w:snapToGrid w:val="0"/>
              <w:jc w:val="center"/>
              <w:rPr>
                <w:rFonts w:hint="eastAsia"/>
                <w:color w:val="auto"/>
                <w:sz w:val="24"/>
              </w:rPr>
            </w:pPr>
          </w:p>
        </w:tc>
        <w:tc>
          <w:tcPr>
            <w:tcW w:w="900" w:type="dxa"/>
            <w:vAlign w:val="center"/>
          </w:tcPr>
          <w:p>
            <w:pPr>
              <w:snapToGrid w:val="0"/>
              <w:jc w:val="center"/>
              <w:rPr>
                <w:rFonts w:hint="eastAsia"/>
                <w:color w:val="auto"/>
                <w:sz w:val="24"/>
              </w:rPr>
            </w:pPr>
          </w:p>
        </w:tc>
        <w:tc>
          <w:tcPr>
            <w:tcW w:w="1260" w:type="dxa"/>
            <w:vAlign w:val="center"/>
          </w:tcPr>
          <w:p>
            <w:pPr>
              <w:snapToGrid w:val="0"/>
              <w:jc w:val="center"/>
              <w:rPr>
                <w:rFonts w:hint="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vAlign w:val="center"/>
          </w:tcPr>
          <w:p>
            <w:pPr>
              <w:snapToGrid w:val="0"/>
              <w:jc w:val="center"/>
              <w:rPr>
                <w:rFonts w:hint="eastAsia"/>
                <w:color w:val="auto"/>
                <w:sz w:val="24"/>
              </w:rPr>
            </w:pPr>
          </w:p>
        </w:tc>
        <w:tc>
          <w:tcPr>
            <w:tcW w:w="1479" w:type="dxa"/>
            <w:vAlign w:val="center"/>
          </w:tcPr>
          <w:p>
            <w:pPr>
              <w:snapToGrid w:val="0"/>
              <w:jc w:val="center"/>
              <w:rPr>
                <w:rFonts w:hint="eastAsia"/>
                <w:color w:val="auto"/>
                <w:sz w:val="24"/>
              </w:rPr>
            </w:pPr>
          </w:p>
        </w:tc>
        <w:tc>
          <w:tcPr>
            <w:tcW w:w="3561" w:type="dxa"/>
            <w:vAlign w:val="top"/>
          </w:tcPr>
          <w:p>
            <w:pPr>
              <w:snapToGrid w:val="0"/>
              <w:jc w:val="center"/>
              <w:rPr>
                <w:rFonts w:hint="eastAsia"/>
                <w:color w:val="auto"/>
                <w:sz w:val="24"/>
              </w:rPr>
            </w:pPr>
          </w:p>
        </w:tc>
        <w:tc>
          <w:tcPr>
            <w:tcW w:w="1620" w:type="dxa"/>
            <w:vAlign w:val="center"/>
          </w:tcPr>
          <w:p>
            <w:pPr>
              <w:snapToGrid w:val="0"/>
              <w:jc w:val="center"/>
              <w:rPr>
                <w:rFonts w:hint="eastAsia"/>
                <w:color w:val="auto"/>
                <w:sz w:val="24"/>
              </w:rPr>
            </w:pPr>
          </w:p>
        </w:tc>
        <w:tc>
          <w:tcPr>
            <w:tcW w:w="900" w:type="dxa"/>
            <w:vAlign w:val="center"/>
          </w:tcPr>
          <w:p>
            <w:pPr>
              <w:snapToGrid w:val="0"/>
              <w:jc w:val="center"/>
              <w:rPr>
                <w:rFonts w:hint="eastAsia"/>
                <w:color w:val="auto"/>
                <w:sz w:val="24"/>
              </w:rPr>
            </w:pPr>
          </w:p>
        </w:tc>
        <w:tc>
          <w:tcPr>
            <w:tcW w:w="1260" w:type="dxa"/>
            <w:vAlign w:val="center"/>
          </w:tcPr>
          <w:p>
            <w:pPr>
              <w:snapToGrid w:val="0"/>
              <w:jc w:val="center"/>
              <w:rPr>
                <w:rFonts w:hint="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vAlign w:val="center"/>
          </w:tcPr>
          <w:p>
            <w:pPr>
              <w:snapToGrid w:val="0"/>
              <w:rPr>
                <w:rFonts w:hint="eastAsia"/>
                <w:color w:val="auto"/>
                <w:sz w:val="24"/>
              </w:rPr>
            </w:pPr>
          </w:p>
        </w:tc>
        <w:tc>
          <w:tcPr>
            <w:tcW w:w="1479" w:type="dxa"/>
            <w:vAlign w:val="center"/>
          </w:tcPr>
          <w:p>
            <w:pPr>
              <w:snapToGrid w:val="0"/>
              <w:jc w:val="center"/>
              <w:rPr>
                <w:rFonts w:hint="eastAsia"/>
                <w:color w:val="auto"/>
                <w:sz w:val="24"/>
              </w:rPr>
            </w:pPr>
          </w:p>
        </w:tc>
        <w:tc>
          <w:tcPr>
            <w:tcW w:w="3561" w:type="dxa"/>
            <w:vAlign w:val="top"/>
          </w:tcPr>
          <w:p>
            <w:pPr>
              <w:snapToGrid w:val="0"/>
              <w:jc w:val="center"/>
              <w:rPr>
                <w:rFonts w:hint="eastAsia"/>
                <w:color w:val="auto"/>
                <w:sz w:val="24"/>
              </w:rPr>
            </w:pPr>
          </w:p>
        </w:tc>
        <w:tc>
          <w:tcPr>
            <w:tcW w:w="1620" w:type="dxa"/>
            <w:vAlign w:val="center"/>
          </w:tcPr>
          <w:p>
            <w:pPr>
              <w:snapToGrid w:val="0"/>
              <w:jc w:val="center"/>
              <w:rPr>
                <w:rFonts w:hint="eastAsia"/>
                <w:color w:val="auto"/>
                <w:sz w:val="24"/>
              </w:rPr>
            </w:pPr>
          </w:p>
        </w:tc>
        <w:tc>
          <w:tcPr>
            <w:tcW w:w="900" w:type="dxa"/>
            <w:vAlign w:val="center"/>
          </w:tcPr>
          <w:p>
            <w:pPr>
              <w:snapToGrid w:val="0"/>
              <w:jc w:val="center"/>
              <w:rPr>
                <w:rFonts w:hint="eastAsia"/>
                <w:color w:val="auto"/>
                <w:sz w:val="24"/>
              </w:rPr>
            </w:pPr>
          </w:p>
        </w:tc>
        <w:tc>
          <w:tcPr>
            <w:tcW w:w="1260" w:type="dxa"/>
            <w:vAlign w:val="center"/>
          </w:tcPr>
          <w:p>
            <w:pPr>
              <w:snapToGrid w:val="0"/>
              <w:jc w:val="center"/>
              <w:rPr>
                <w:rFonts w:hint="eastAsia"/>
                <w:color w:val="auto"/>
                <w:sz w:val="24"/>
              </w:rPr>
            </w:pPr>
          </w:p>
        </w:tc>
      </w:tr>
    </w:tbl>
    <w:p>
      <w:pPr>
        <w:snapToGrid w:val="0"/>
        <w:ind w:left="632" w:hanging="632" w:hangingChars="300"/>
        <w:rPr>
          <w:rFonts w:hint="eastAsia" w:ascii="宋体" w:hAnsi="宋体"/>
          <w:b/>
          <w:color w:val="auto"/>
          <w:szCs w:val="21"/>
        </w:rPr>
      </w:pPr>
    </w:p>
    <w:p>
      <w:pPr>
        <w:snapToGrid w:val="0"/>
        <w:rPr>
          <w:rFonts w:hint="eastAsia" w:ascii="宋体" w:hAnsi="宋体"/>
          <w:bCs/>
          <w:color w:val="auto"/>
          <w:szCs w:val="21"/>
        </w:rPr>
      </w:pPr>
    </w:p>
    <w:p>
      <w:pPr>
        <w:snapToGrid w:val="0"/>
        <w:rPr>
          <w:rFonts w:hint="eastAsia" w:ascii="仿宋_GB2312" w:hAnsi="仿宋" w:eastAsia="仿宋_GB2312" w:cs="仿宋"/>
          <w:color w:val="auto"/>
          <w:kern w:val="0"/>
          <w:sz w:val="32"/>
          <w:szCs w:val="32"/>
        </w:rPr>
      </w:pPr>
      <w:r>
        <w:rPr>
          <w:rFonts w:hint="eastAsia" w:ascii="仿宋_GB2312" w:hAnsi="仿宋" w:eastAsia="仿宋_GB2312" w:cs="仿宋"/>
          <w:color w:val="auto"/>
          <w:kern w:val="0"/>
          <w:sz w:val="32"/>
          <w:szCs w:val="32"/>
        </w:rPr>
        <w:t>投标人全称（加盖公章）:</w:t>
      </w:r>
    </w:p>
    <w:p>
      <w:pPr>
        <w:snapToGrid w:val="0"/>
        <w:rPr>
          <w:rFonts w:hint="eastAsia" w:ascii="仿宋_GB2312" w:hAnsi="仿宋" w:eastAsia="仿宋_GB2312" w:cs="仿宋"/>
          <w:color w:val="auto"/>
          <w:kern w:val="0"/>
          <w:sz w:val="32"/>
          <w:szCs w:val="32"/>
        </w:rPr>
      </w:pPr>
      <w:r>
        <w:rPr>
          <w:rFonts w:hint="eastAsia" w:ascii="仿宋_GB2312" w:hAnsi="仿宋" w:eastAsia="仿宋_GB2312" w:cs="仿宋"/>
          <w:color w:val="auto"/>
          <w:kern w:val="0"/>
          <w:sz w:val="32"/>
          <w:szCs w:val="32"/>
        </w:rPr>
        <w:t>法定代表人或投标人授权代表（签名或盖章）：</w:t>
      </w:r>
    </w:p>
    <w:p>
      <w:pPr>
        <w:pStyle w:val="4"/>
        <w:snapToGrid w:val="0"/>
        <w:spacing w:line="240" w:lineRule="auto"/>
        <w:ind w:firstLine="0"/>
        <w:rPr>
          <w:rFonts w:hint="eastAsia" w:ascii="仿宋_GB2312" w:hAnsi="仿宋" w:eastAsia="仿宋_GB2312" w:cs="仿宋"/>
          <w:color w:val="auto"/>
          <w:kern w:val="0"/>
          <w:sz w:val="32"/>
          <w:szCs w:val="32"/>
        </w:rPr>
      </w:pPr>
      <w:r>
        <w:rPr>
          <w:rFonts w:hint="eastAsia" w:ascii="仿宋_GB2312" w:hAnsi="仿宋" w:eastAsia="仿宋_GB2312" w:cs="仿宋"/>
          <w:color w:val="auto"/>
          <w:kern w:val="0"/>
          <w:sz w:val="32"/>
          <w:szCs w:val="32"/>
        </w:rPr>
        <w:t>日    期：    年    月   日</w:t>
      </w:r>
    </w:p>
    <w:p>
      <w:pPr>
        <w:autoSpaceDN w:val="0"/>
        <w:snapToGrid w:val="0"/>
        <w:rPr>
          <w:rFonts w:hint="eastAsia" w:ascii="Arial" w:hAnsi="Arial" w:eastAsia="黑体"/>
          <w:b/>
          <w:bCs/>
          <w:color w:val="auto"/>
          <w:sz w:val="32"/>
          <w:szCs w:val="32"/>
        </w:rPr>
      </w:pPr>
    </w:p>
    <w:p>
      <w:pPr>
        <w:autoSpaceDN w:val="0"/>
        <w:snapToGrid w:val="0"/>
        <w:rPr>
          <w:rFonts w:hint="eastAsia" w:ascii="Arial" w:hAnsi="Arial" w:eastAsia="黑体"/>
          <w:b/>
          <w:bCs/>
          <w:color w:val="auto"/>
          <w:sz w:val="32"/>
          <w:szCs w:val="32"/>
        </w:rPr>
      </w:pPr>
    </w:p>
    <w:p>
      <w:pPr>
        <w:keepNext w:val="0"/>
        <w:keepLines w:val="0"/>
        <w:pageBreakBefore w:val="0"/>
        <w:kinsoku/>
        <w:wordWrap/>
        <w:overflowPunct/>
        <w:topLinePunct w:val="0"/>
        <w:autoSpaceDE/>
        <w:bidi w:val="0"/>
        <w:adjustRightInd w:val="0"/>
        <w:snapToGrid w:val="0"/>
        <w:spacing w:line="240" w:lineRule="auto"/>
        <w:ind w:left="0" w:leftChars="0" w:right="0" w:rightChars="0" w:firstLine="0" w:firstLineChars="0"/>
        <w:jc w:val="both"/>
        <w:textAlignment w:val="auto"/>
        <w:outlineLvl w:val="9"/>
        <w:rPr>
          <w:rFonts w:hint="eastAsia" w:ascii="Arial" w:hAnsi="Arial" w:eastAsia="黑体"/>
          <w:b/>
          <w:bCs/>
          <w:color w:val="auto"/>
          <w:sz w:val="32"/>
          <w:szCs w:val="32"/>
        </w:rPr>
        <w:sectPr>
          <w:footerReference r:id="rId3" w:type="default"/>
          <w:pgSz w:w="11906" w:h="16838"/>
          <w:pgMar w:top="1440" w:right="1800" w:bottom="1440" w:left="1800" w:header="851" w:footer="992" w:gutter="0"/>
          <w:cols w:space="425" w:num="1"/>
          <w:docGrid w:type="lines" w:linePitch="312" w:charSpace="0"/>
        </w:sectPr>
      </w:pPr>
    </w:p>
    <w:p>
      <w:pPr>
        <w:keepNext w:val="0"/>
        <w:keepLines w:val="0"/>
        <w:pageBreakBefore w:val="0"/>
        <w:kinsoku/>
        <w:wordWrap/>
        <w:overflowPunct/>
        <w:topLinePunct w:val="0"/>
        <w:autoSpaceDE/>
        <w:bidi w:val="0"/>
        <w:adjustRightInd w:val="0"/>
        <w:snapToGrid w:val="0"/>
        <w:spacing w:line="240" w:lineRule="auto"/>
        <w:ind w:left="0" w:leftChars="0" w:right="0" w:rightChars="0" w:firstLine="0" w:firstLineChars="0"/>
        <w:jc w:val="both"/>
        <w:textAlignment w:val="auto"/>
        <w:outlineLvl w:val="9"/>
        <w:rPr>
          <w:rFonts w:hint="eastAsia" w:ascii="宋体" w:hAnsi="宋体" w:eastAsia="宋体" w:cs="宋体"/>
          <w:b/>
          <w:color w:val="auto"/>
          <w:kern w:val="0"/>
          <w:sz w:val="28"/>
          <w:szCs w:val="28"/>
        </w:rPr>
      </w:pPr>
      <w:r>
        <w:rPr>
          <w:rFonts w:hint="eastAsia" w:ascii="Arial" w:hAnsi="Arial" w:eastAsia="黑体"/>
          <w:b/>
          <w:bCs/>
          <w:color w:val="auto"/>
          <w:sz w:val="32"/>
          <w:szCs w:val="32"/>
        </w:rPr>
        <w:t>附件</w:t>
      </w:r>
      <w:r>
        <w:rPr>
          <w:rFonts w:hint="eastAsia" w:ascii="Arial" w:hAnsi="Arial" w:eastAsia="黑体"/>
          <w:b/>
          <w:bCs/>
          <w:color w:val="auto"/>
          <w:sz w:val="32"/>
          <w:szCs w:val="32"/>
          <w:lang w:val="en-US" w:eastAsia="zh-CN"/>
        </w:rPr>
        <w:t>5</w:t>
      </w:r>
      <w:r>
        <w:rPr>
          <w:rFonts w:hint="eastAsia" w:ascii="Arial" w:hAnsi="Arial" w:eastAsia="黑体"/>
          <w:b/>
          <w:bCs/>
          <w:color w:val="auto"/>
          <w:sz w:val="32"/>
          <w:szCs w:val="32"/>
        </w:rPr>
        <w:t>：</w:t>
      </w:r>
    </w:p>
    <w:p>
      <w:pPr>
        <w:keepNext w:val="0"/>
        <w:keepLines w:val="0"/>
        <w:pageBreakBefore w:val="0"/>
        <w:kinsoku/>
        <w:wordWrap/>
        <w:overflowPunct/>
        <w:topLinePunct w:val="0"/>
        <w:autoSpaceDE/>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b/>
          <w:color w:val="auto"/>
          <w:kern w:val="0"/>
          <w:sz w:val="36"/>
          <w:szCs w:val="36"/>
        </w:rPr>
      </w:pPr>
      <w:r>
        <w:rPr>
          <w:rFonts w:hint="eastAsia" w:ascii="宋体" w:hAnsi="宋体" w:eastAsia="宋体" w:cs="宋体"/>
          <w:b/>
          <w:color w:val="auto"/>
          <w:kern w:val="0"/>
          <w:sz w:val="36"/>
          <w:szCs w:val="36"/>
        </w:rPr>
        <w:t xml:space="preserve">择  优  </w:t>
      </w:r>
      <w:r>
        <w:rPr>
          <w:rFonts w:hint="eastAsia" w:ascii="宋体" w:hAnsi="宋体" w:eastAsia="宋体" w:cs="宋体"/>
          <w:b/>
          <w:color w:val="auto"/>
          <w:kern w:val="0"/>
          <w:sz w:val="36"/>
          <w:szCs w:val="36"/>
          <w:lang w:eastAsia="zh-CN"/>
        </w:rPr>
        <w:t>评</w:t>
      </w:r>
      <w:r>
        <w:rPr>
          <w:rFonts w:hint="eastAsia" w:ascii="宋体" w:hAnsi="宋体" w:eastAsia="宋体" w:cs="宋体"/>
          <w:b/>
          <w:color w:val="auto"/>
          <w:kern w:val="0"/>
          <w:sz w:val="36"/>
          <w:szCs w:val="36"/>
          <w:lang w:val="en-US" w:eastAsia="zh-CN"/>
        </w:rPr>
        <w:t xml:space="preserve">  </w:t>
      </w:r>
      <w:r>
        <w:rPr>
          <w:rFonts w:hint="eastAsia" w:ascii="宋体" w:hAnsi="宋体" w:eastAsia="宋体" w:cs="宋体"/>
          <w:b/>
          <w:color w:val="auto"/>
          <w:kern w:val="0"/>
          <w:sz w:val="36"/>
          <w:szCs w:val="36"/>
          <w:lang w:eastAsia="zh-CN"/>
        </w:rPr>
        <w:t>分</w:t>
      </w:r>
      <w:r>
        <w:rPr>
          <w:rFonts w:hint="eastAsia" w:ascii="宋体" w:hAnsi="宋体" w:eastAsia="宋体" w:cs="宋体"/>
          <w:b/>
          <w:color w:val="auto"/>
          <w:kern w:val="0"/>
          <w:sz w:val="36"/>
          <w:szCs w:val="36"/>
        </w:rPr>
        <w:t xml:space="preserve">  表</w:t>
      </w:r>
    </w:p>
    <w:p>
      <w:pPr>
        <w:keepNext w:val="0"/>
        <w:keepLines w:val="0"/>
        <w:pageBreakBefore w:val="0"/>
        <w:widowControl/>
        <w:kinsoku/>
        <w:wordWrap/>
        <w:overflowPunct/>
        <w:topLinePunct w:val="0"/>
        <w:autoSpaceDE/>
        <w:bidi w:val="0"/>
        <w:adjustRightInd w:val="0"/>
        <w:snapToGrid w:val="0"/>
        <w:spacing w:line="240" w:lineRule="auto"/>
        <w:ind w:left="0" w:leftChars="0" w:right="0" w:rightChars="0" w:firstLine="0" w:firstLineChars="0"/>
        <w:jc w:val="left"/>
        <w:textAlignment w:val="auto"/>
        <w:outlineLvl w:val="9"/>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项目名称：  粤港澳大湾区（广东）创新创业孵化基地品质化提升项目</w:t>
      </w:r>
      <w:r>
        <w:rPr>
          <w:rFonts w:hint="eastAsia" w:ascii="宋体" w:hAnsi="宋体" w:eastAsia="宋体" w:cs="宋体"/>
          <w:color w:val="auto"/>
          <w:kern w:val="0"/>
          <w:sz w:val="21"/>
          <w:szCs w:val="21"/>
          <w:lang w:eastAsia="zh-CN"/>
        </w:rPr>
        <w:t>招标</w:t>
      </w:r>
      <w:r>
        <w:rPr>
          <w:rFonts w:hint="eastAsia" w:ascii="宋体" w:hAnsi="宋体" w:eastAsia="宋体" w:cs="宋体"/>
          <w:color w:val="auto"/>
          <w:kern w:val="0"/>
          <w:sz w:val="21"/>
          <w:szCs w:val="21"/>
        </w:rPr>
        <w:t>代理</w:t>
      </w:r>
    </w:p>
    <w:p>
      <w:pPr>
        <w:keepNext w:val="0"/>
        <w:keepLines w:val="0"/>
        <w:pageBreakBefore w:val="0"/>
        <w:widowControl/>
        <w:kinsoku/>
        <w:wordWrap/>
        <w:overflowPunct/>
        <w:topLinePunct w:val="0"/>
        <w:autoSpaceDE/>
        <w:bidi w:val="0"/>
        <w:adjustRightInd w:val="0"/>
        <w:snapToGrid w:val="0"/>
        <w:spacing w:line="240" w:lineRule="auto"/>
        <w:ind w:left="0" w:leftChars="0" w:right="0" w:rightChars="0" w:firstLine="0" w:firstLineChars="0"/>
        <w:jc w:val="left"/>
        <w:textAlignment w:val="auto"/>
        <w:outlineLvl w:val="9"/>
        <w:rPr>
          <w:rFonts w:hint="eastAsia" w:ascii="宋体" w:hAnsi="宋体" w:eastAsia="宋体" w:cs="宋体"/>
          <w:bCs/>
          <w:color w:val="auto"/>
          <w:kern w:val="0"/>
          <w:sz w:val="21"/>
          <w:szCs w:val="21"/>
        </w:rPr>
      </w:pPr>
      <w:r>
        <w:rPr>
          <w:rFonts w:hint="eastAsia" w:ascii="宋体" w:hAnsi="宋体" w:eastAsia="宋体" w:cs="宋体"/>
          <w:color w:val="auto"/>
          <w:kern w:val="0"/>
          <w:sz w:val="21"/>
          <w:szCs w:val="21"/>
        </w:rPr>
        <w:t xml:space="preserve">                                           </w:t>
      </w: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rPr>
        <w:t xml:space="preserve">             日期：20</w:t>
      </w:r>
      <w:r>
        <w:rPr>
          <w:rFonts w:hint="eastAsia" w:ascii="宋体" w:hAnsi="宋体" w:cs="宋体"/>
          <w:color w:val="auto"/>
          <w:kern w:val="0"/>
          <w:sz w:val="21"/>
          <w:szCs w:val="21"/>
          <w:lang w:val="en-US" w:eastAsia="zh-CN"/>
        </w:rPr>
        <w:t>20</w:t>
      </w:r>
      <w:r>
        <w:rPr>
          <w:rFonts w:hint="eastAsia" w:ascii="宋体" w:hAnsi="宋体" w:eastAsia="宋体" w:cs="宋体"/>
          <w:color w:val="auto"/>
          <w:kern w:val="0"/>
          <w:sz w:val="21"/>
          <w:szCs w:val="21"/>
        </w:rPr>
        <w:t xml:space="preserve">年  月   日  </w:t>
      </w:r>
    </w:p>
    <w:tbl>
      <w:tblPr>
        <w:tblStyle w:val="9"/>
        <w:tblW w:w="151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6"/>
        <w:gridCol w:w="2180"/>
        <w:gridCol w:w="1253"/>
        <w:gridCol w:w="2019"/>
        <w:gridCol w:w="1487"/>
        <w:gridCol w:w="1002"/>
        <w:gridCol w:w="1126"/>
        <w:gridCol w:w="1300"/>
        <w:gridCol w:w="1401"/>
        <w:gridCol w:w="1840"/>
        <w:gridCol w:w="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9" w:hRule="atLeast"/>
          <w:jc w:val="center"/>
        </w:trPr>
        <w:tc>
          <w:tcPr>
            <w:tcW w:w="616"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val="0"/>
              <w:snapToGrid w:val="0"/>
              <w:spacing w:line="240" w:lineRule="auto"/>
              <w:ind w:left="0" w:leftChars="0" w:right="0" w:rightChars="0" w:firstLine="0" w:firstLineChars="0"/>
              <w:jc w:val="left"/>
              <w:textAlignment w:val="auto"/>
              <w:outlineLvl w:val="9"/>
              <w:rPr>
                <w:rFonts w:hint="eastAsia" w:ascii="宋体" w:hAnsi="宋体" w:eastAsia="宋体" w:cs="宋体"/>
                <w:color w:val="auto"/>
                <w:spacing w:val="-10"/>
                <w:kern w:val="0"/>
                <w:sz w:val="18"/>
                <w:szCs w:val="18"/>
              </w:rPr>
            </w:pPr>
            <w:r>
              <w:rPr>
                <w:rFonts w:hint="eastAsia" w:ascii="宋体" w:hAnsi="宋体" w:eastAsia="宋体" w:cs="宋体"/>
                <w:color w:val="auto"/>
                <w:spacing w:val="-10"/>
                <w:kern w:val="0"/>
                <w:sz w:val="18"/>
                <w:szCs w:val="18"/>
              </w:rPr>
              <w:t>序</w:t>
            </w:r>
          </w:p>
          <w:p>
            <w:pPr>
              <w:keepNext w:val="0"/>
              <w:keepLines w:val="0"/>
              <w:pageBreakBefore w:val="0"/>
              <w:widowControl/>
              <w:kinsoku/>
              <w:wordWrap/>
              <w:overflowPunct/>
              <w:topLinePunct w:val="0"/>
              <w:autoSpaceDE/>
              <w:bidi w:val="0"/>
              <w:adjustRightInd w:val="0"/>
              <w:snapToGrid w:val="0"/>
              <w:spacing w:line="240" w:lineRule="auto"/>
              <w:ind w:left="0" w:leftChars="0" w:right="0" w:rightChars="0" w:firstLine="0" w:firstLineChars="0"/>
              <w:jc w:val="left"/>
              <w:textAlignment w:val="auto"/>
              <w:outlineLvl w:val="9"/>
              <w:rPr>
                <w:rFonts w:hint="eastAsia" w:ascii="宋体" w:hAnsi="宋体" w:eastAsia="宋体" w:cs="宋体"/>
                <w:color w:val="auto"/>
                <w:spacing w:val="-10"/>
                <w:kern w:val="0"/>
                <w:sz w:val="18"/>
                <w:szCs w:val="18"/>
              </w:rPr>
            </w:pPr>
          </w:p>
          <w:p>
            <w:pPr>
              <w:keepNext w:val="0"/>
              <w:keepLines w:val="0"/>
              <w:pageBreakBefore w:val="0"/>
              <w:widowControl/>
              <w:kinsoku/>
              <w:wordWrap/>
              <w:overflowPunct/>
              <w:topLinePunct w:val="0"/>
              <w:autoSpaceDE/>
              <w:bidi w:val="0"/>
              <w:adjustRightInd w:val="0"/>
              <w:snapToGrid w:val="0"/>
              <w:spacing w:line="240" w:lineRule="auto"/>
              <w:ind w:left="0" w:leftChars="0" w:right="0" w:rightChars="0" w:firstLine="0" w:firstLineChars="0"/>
              <w:jc w:val="left"/>
              <w:textAlignment w:val="auto"/>
              <w:outlineLvl w:val="9"/>
              <w:rPr>
                <w:rFonts w:hint="eastAsia" w:ascii="宋体" w:hAnsi="宋体" w:eastAsia="宋体" w:cs="宋体"/>
                <w:color w:val="auto"/>
                <w:spacing w:val="-10"/>
                <w:kern w:val="0"/>
                <w:sz w:val="18"/>
                <w:szCs w:val="18"/>
              </w:rPr>
            </w:pPr>
          </w:p>
          <w:p>
            <w:pPr>
              <w:keepNext w:val="0"/>
              <w:keepLines w:val="0"/>
              <w:pageBreakBefore w:val="0"/>
              <w:widowControl/>
              <w:kinsoku/>
              <w:wordWrap/>
              <w:overflowPunct/>
              <w:topLinePunct w:val="0"/>
              <w:autoSpaceDE/>
              <w:bidi w:val="0"/>
              <w:adjustRightInd w:val="0"/>
              <w:snapToGrid w:val="0"/>
              <w:spacing w:line="240" w:lineRule="auto"/>
              <w:ind w:left="0" w:leftChars="0" w:right="0" w:rightChars="0" w:firstLine="0" w:firstLineChars="0"/>
              <w:jc w:val="left"/>
              <w:textAlignment w:val="auto"/>
              <w:outlineLvl w:val="9"/>
              <w:rPr>
                <w:rFonts w:hint="eastAsia" w:ascii="宋体" w:hAnsi="宋体" w:eastAsia="宋体" w:cs="宋体"/>
                <w:color w:val="auto"/>
                <w:spacing w:val="-10"/>
                <w:kern w:val="0"/>
                <w:sz w:val="18"/>
                <w:szCs w:val="18"/>
              </w:rPr>
            </w:pPr>
            <w:r>
              <w:rPr>
                <w:rFonts w:hint="eastAsia" w:ascii="宋体" w:hAnsi="宋体" w:eastAsia="宋体" w:cs="宋体"/>
                <w:color w:val="auto"/>
                <w:spacing w:val="-10"/>
                <w:kern w:val="0"/>
                <w:sz w:val="18"/>
                <w:szCs w:val="18"/>
              </w:rPr>
              <w:t>号</w:t>
            </w:r>
          </w:p>
        </w:tc>
        <w:tc>
          <w:tcPr>
            <w:tcW w:w="2180" w:type="dxa"/>
            <w:vMerge w:val="restar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bidi w:val="0"/>
              <w:adjustRightInd w:val="0"/>
              <w:snapToGrid w:val="0"/>
              <w:spacing w:line="240" w:lineRule="auto"/>
              <w:ind w:left="0" w:leftChars="0" w:right="0" w:rightChars="0" w:firstLine="0" w:firstLineChars="0"/>
              <w:jc w:val="left"/>
              <w:textAlignment w:val="auto"/>
              <w:outlineLvl w:val="9"/>
              <w:rPr>
                <w:rFonts w:hint="eastAsia" w:ascii="宋体" w:hAnsi="宋体" w:eastAsia="宋体" w:cs="宋体"/>
                <w:color w:val="auto"/>
                <w:kern w:val="0"/>
                <w:sz w:val="18"/>
                <w:szCs w:val="18"/>
                <w:lang w:val="en-US" w:eastAsia="zh-CN"/>
              </w:rPr>
            </w:pPr>
          </w:p>
          <w:p>
            <w:pPr>
              <w:keepNext w:val="0"/>
              <w:keepLines w:val="0"/>
              <w:pageBreakBefore w:val="0"/>
              <w:widowControl/>
              <w:kinsoku/>
              <w:wordWrap/>
              <w:overflowPunct/>
              <w:topLinePunct w:val="0"/>
              <w:autoSpaceDE/>
              <w:bidi w:val="0"/>
              <w:adjustRightInd w:val="0"/>
              <w:snapToGrid w:val="0"/>
              <w:spacing w:line="240" w:lineRule="auto"/>
              <w:ind w:left="0" w:leftChars="0" w:right="0" w:rightChars="0" w:firstLine="0" w:firstLineChars="0"/>
              <w:jc w:val="left"/>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mc:AlternateContent>
                <mc:Choice Requires="wps">
                  <w:drawing>
                    <wp:anchor distT="0" distB="0" distL="114300" distR="114300" simplePos="0" relativeHeight="251660288" behindDoc="1" locked="0" layoutInCell="1" allowOverlap="1">
                      <wp:simplePos x="0" y="0"/>
                      <wp:positionH relativeFrom="column">
                        <wp:posOffset>-66675</wp:posOffset>
                      </wp:positionH>
                      <wp:positionV relativeFrom="paragraph">
                        <wp:posOffset>-3175</wp:posOffset>
                      </wp:positionV>
                      <wp:extent cx="1292225" cy="3468370"/>
                      <wp:effectExtent l="4445" t="1905" r="17780" b="15875"/>
                      <wp:wrapNone/>
                      <wp:docPr id="3" name="直接连接符 3"/>
                      <wp:cNvGraphicFramePr/>
                      <a:graphic xmlns:a="http://schemas.openxmlformats.org/drawingml/2006/main">
                        <a:graphicData uri="http://schemas.microsoft.com/office/word/2010/wordprocessingShape">
                          <wps:wsp>
                            <wps:cNvCnPr/>
                            <wps:spPr>
                              <a:xfrm>
                                <a:off x="0" y="0"/>
                                <a:ext cx="1292225" cy="346837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25pt;margin-top:-0.25pt;height:273.1pt;width:101.75pt;z-index:-251656192;mso-width-relative:page;mso-height-relative:page;" filled="f" stroked="t" coordsize="21600,21600" o:gfxdata="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EHziwDYAAAACQEA&#10;AA8AAAAAAAAAAQAgAAAAIgAAAGRycy9kb3ducmV2LnhtbFBLAQIUABQAAAAIAIdO4kB9/FEp4QEA&#10;AJwDAAAOAAAAAAAAAAEAIAAAACcBAABkcnMvZTJvRG9jLnhtbFBLBQYAAAAABgAGAFkBAAB6BQAA&#10;AAA=&#10;">
                      <v:fill on="f" focussize="0,0"/>
                      <v:stroke color="#000000" joinstyle="round"/>
                      <v:imagedata o:title=""/>
                      <o:lock v:ext="edit" aspectratio="f"/>
                    </v:line>
                  </w:pict>
                </mc:Fallback>
              </mc:AlternateContent>
            </w:r>
            <w:r>
              <w:rPr>
                <w:rFonts w:hint="eastAsia" w:ascii="宋体" w:hAnsi="宋体" w:eastAsia="宋体" w:cs="宋体"/>
                <w:color w:val="auto"/>
                <w:kern w:val="0"/>
                <w:sz w:val="18"/>
                <w:szCs w:val="18"/>
              </w:rPr>
              <mc:AlternateContent>
                <mc:Choice Requires="wps">
                  <w:drawing>
                    <wp:anchor distT="0" distB="0" distL="114300" distR="114300" simplePos="0" relativeHeight="251659264" behindDoc="1" locked="0" layoutInCell="1" allowOverlap="1">
                      <wp:simplePos x="0" y="0"/>
                      <wp:positionH relativeFrom="column">
                        <wp:posOffset>-62230</wp:posOffset>
                      </wp:positionH>
                      <wp:positionV relativeFrom="paragraph">
                        <wp:posOffset>7620</wp:posOffset>
                      </wp:positionV>
                      <wp:extent cx="1273810" cy="1167130"/>
                      <wp:effectExtent l="3175" t="3810" r="18415" b="10160"/>
                      <wp:wrapNone/>
                      <wp:docPr id="2" name="直接连接符 2"/>
                      <wp:cNvGraphicFramePr/>
                      <a:graphic xmlns:a="http://schemas.openxmlformats.org/drawingml/2006/main">
                        <a:graphicData uri="http://schemas.microsoft.com/office/word/2010/wordprocessingShape">
                          <wps:wsp>
                            <wps:cNvCnPr/>
                            <wps:spPr>
                              <a:xfrm>
                                <a:off x="0" y="0"/>
                                <a:ext cx="1273810" cy="116713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9pt;margin-top:0.6pt;height:91.9pt;width:100.3pt;z-index:-251657216;mso-width-relative:page;mso-height-relative:page;" filled="f" stroked="t" coordsize="21600,21600" o:gfxdata="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DDNj1QAAAAgBAAAP&#10;AAAAAAAAAAEAIAAAACIAAABkcnMvZG93bnJldi54bWxQSwECFAAUAAAACACHTuJAszxIROIBAACc&#10;AwAADgAAAAAAAAABACAAAAAkAQAAZHJzL2Uyb0RvYy54bWxQSwUGAAAAAAYABgBZAQAAeAUAAAAA&#10;">
                      <v:fill on="f" focussize="0,0"/>
                      <v:stroke color="#000000" joinstyle="round"/>
                      <v:imagedata o:title=""/>
                      <o:lock v:ext="edit" aspectratio="f"/>
                    </v:line>
                  </w:pict>
                </mc:Fallback>
              </mc:AlternateContent>
            </w:r>
            <w:r>
              <w:rPr>
                <w:rFonts w:hint="eastAsia" w:ascii="宋体" w:hAnsi="宋体" w:eastAsia="宋体" w:cs="宋体"/>
                <w:color w:val="auto"/>
                <w:kern w:val="0"/>
                <w:sz w:val="18"/>
                <w:szCs w:val="18"/>
              </w:rPr>
              <mc:AlternateContent>
                <mc:Choice Requires="wps">
                  <w:drawing>
                    <wp:anchor distT="0" distB="0" distL="114300" distR="114300" simplePos="0" relativeHeight="251658240" behindDoc="1" locked="0" layoutInCell="1" allowOverlap="1">
                      <wp:simplePos x="0" y="0"/>
                      <wp:positionH relativeFrom="column">
                        <wp:posOffset>-67945</wp:posOffset>
                      </wp:positionH>
                      <wp:positionV relativeFrom="paragraph">
                        <wp:posOffset>1905</wp:posOffset>
                      </wp:positionV>
                      <wp:extent cx="1284605" cy="612140"/>
                      <wp:effectExtent l="1905" t="4445" r="8890" b="12065"/>
                      <wp:wrapNone/>
                      <wp:docPr id="1" name="直接连接符 1"/>
                      <wp:cNvGraphicFramePr/>
                      <a:graphic xmlns:a="http://schemas.openxmlformats.org/drawingml/2006/main">
                        <a:graphicData uri="http://schemas.microsoft.com/office/word/2010/wordprocessingShape">
                          <wps:wsp>
                            <wps:cNvCnPr/>
                            <wps:spPr>
                              <a:xfrm>
                                <a:off x="0" y="0"/>
                                <a:ext cx="1284605" cy="6121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35pt;margin-top:0.15pt;height:48.2pt;width:101.15pt;z-index:-251658240;mso-width-relative:page;mso-height-relative:page;" filled="f" stroked="t" coordsize="21600,21600" o:gfxdata="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2qisE1QAAAAcBAAAPAAAA&#10;AAAAAAEAIAAAACIAAABkcnMvZG93bnJldi54bWxQSwECFAAUAAAACACHTuJAreFmRN8BAACbAwAA&#10;DgAAAAAAAAABACAAAAAkAQAAZHJzL2Uyb0RvYy54bWxQSwUGAAAAAAYABgBZAQAAdQUAAAAA&#10;">
                      <v:fill on="f" focussize="0,0"/>
                      <v:stroke color="#000000" joinstyle="round"/>
                      <v:imagedata o:title=""/>
                      <o:lock v:ext="edit" aspectratio="f"/>
                    </v:line>
                  </w:pict>
                </mc:Fallback>
              </mc:AlternateContent>
            </w:r>
            <w:r>
              <w:rPr>
                <w:rFonts w:hint="eastAsia" w:ascii="宋体" w:hAnsi="宋体" w:eastAsia="宋体" w:cs="宋体"/>
                <w:color w:val="auto"/>
                <w:kern w:val="0"/>
                <w:sz w:val="18"/>
                <w:szCs w:val="18"/>
                <w:lang w:val="en-US" w:eastAsia="zh-CN"/>
              </w:rPr>
              <w:t xml:space="preserve">        </w:t>
            </w:r>
            <w:r>
              <w:rPr>
                <w:rFonts w:hint="eastAsia" w:ascii="宋体" w:hAnsi="宋体" w:eastAsia="宋体" w:cs="宋体"/>
                <w:color w:val="auto"/>
                <w:kern w:val="0"/>
                <w:sz w:val="18"/>
                <w:szCs w:val="18"/>
              </w:rPr>
              <w:t>项目及权重</w:t>
            </w:r>
          </w:p>
          <w:p>
            <w:pPr>
              <w:keepNext w:val="0"/>
              <w:keepLines w:val="0"/>
              <w:pageBreakBefore w:val="0"/>
              <w:widowControl/>
              <w:kinsoku/>
              <w:wordWrap/>
              <w:overflowPunct/>
              <w:topLinePunct w:val="0"/>
              <w:autoSpaceDE/>
              <w:bidi w:val="0"/>
              <w:adjustRightInd w:val="0"/>
              <w:snapToGrid w:val="0"/>
              <w:spacing w:line="240" w:lineRule="auto"/>
              <w:ind w:left="0" w:leftChars="0" w:right="0" w:rightChars="0" w:firstLine="0" w:firstLineChars="0"/>
              <w:jc w:val="left"/>
              <w:textAlignment w:val="auto"/>
              <w:outlineLvl w:val="9"/>
              <w:rPr>
                <w:rFonts w:hint="eastAsia" w:ascii="宋体" w:hAnsi="宋体" w:eastAsia="宋体" w:cs="宋体"/>
                <w:color w:val="auto"/>
                <w:kern w:val="0"/>
                <w:sz w:val="18"/>
                <w:szCs w:val="18"/>
              </w:rPr>
            </w:pPr>
          </w:p>
          <w:p>
            <w:pPr>
              <w:keepNext w:val="0"/>
              <w:keepLines w:val="0"/>
              <w:pageBreakBefore w:val="0"/>
              <w:widowControl/>
              <w:kinsoku/>
              <w:wordWrap/>
              <w:overflowPunct/>
              <w:topLinePunct w:val="0"/>
              <w:autoSpaceDE/>
              <w:bidi w:val="0"/>
              <w:adjustRightInd w:val="0"/>
              <w:snapToGrid w:val="0"/>
              <w:spacing w:line="240" w:lineRule="auto"/>
              <w:ind w:left="0" w:leftChars="0" w:right="0" w:rightChars="0" w:firstLine="0" w:firstLineChars="0"/>
              <w:jc w:val="left"/>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r>
              <w:rPr>
                <w:rFonts w:hint="eastAsia" w:ascii="宋体" w:hAnsi="宋体" w:eastAsia="宋体" w:cs="宋体"/>
                <w:color w:val="auto"/>
                <w:kern w:val="0"/>
                <w:sz w:val="18"/>
                <w:szCs w:val="18"/>
                <w:lang w:val="en-US" w:eastAsia="zh-CN"/>
              </w:rPr>
              <w:t xml:space="preserve">   </w:t>
            </w:r>
            <w:r>
              <w:rPr>
                <w:rFonts w:hint="eastAsia" w:ascii="宋体" w:hAnsi="宋体" w:eastAsia="宋体" w:cs="宋体"/>
                <w:color w:val="auto"/>
                <w:kern w:val="0"/>
                <w:sz w:val="18"/>
                <w:szCs w:val="18"/>
              </w:rPr>
              <w:t xml:space="preserve">  子</w:t>
            </w:r>
          </w:p>
          <w:p>
            <w:pPr>
              <w:keepNext w:val="0"/>
              <w:keepLines w:val="0"/>
              <w:pageBreakBefore w:val="0"/>
              <w:widowControl/>
              <w:kinsoku/>
              <w:wordWrap/>
              <w:overflowPunct/>
              <w:topLinePunct w:val="0"/>
              <w:autoSpaceDE/>
              <w:bidi w:val="0"/>
              <w:adjustRightInd w:val="0"/>
              <w:snapToGrid w:val="0"/>
              <w:spacing w:line="240" w:lineRule="auto"/>
              <w:ind w:left="0" w:leftChars="0" w:right="0" w:rightChars="0" w:firstLine="1080" w:firstLineChars="600"/>
              <w:jc w:val="left"/>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项 </w:t>
            </w:r>
          </w:p>
          <w:p>
            <w:pPr>
              <w:keepNext w:val="0"/>
              <w:keepLines w:val="0"/>
              <w:pageBreakBefore w:val="0"/>
              <w:widowControl/>
              <w:kinsoku/>
              <w:wordWrap/>
              <w:overflowPunct/>
              <w:topLinePunct w:val="0"/>
              <w:autoSpaceDE/>
              <w:bidi w:val="0"/>
              <w:adjustRightInd w:val="0"/>
              <w:snapToGrid w:val="0"/>
              <w:spacing w:line="240" w:lineRule="auto"/>
              <w:ind w:left="0" w:leftChars="0" w:right="0" w:rightChars="0" w:firstLine="0" w:firstLineChars="0"/>
              <w:jc w:val="left"/>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     分</w:t>
            </w:r>
          </w:p>
          <w:p>
            <w:pPr>
              <w:keepNext w:val="0"/>
              <w:keepLines w:val="0"/>
              <w:pageBreakBefore w:val="0"/>
              <w:widowControl/>
              <w:kinsoku/>
              <w:wordWrap/>
              <w:overflowPunct/>
              <w:topLinePunct w:val="0"/>
              <w:autoSpaceDE/>
              <w:bidi w:val="0"/>
              <w:adjustRightInd w:val="0"/>
              <w:snapToGrid w:val="0"/>
              <w:spacing w:line="240" w:lineRule="auto"/>
              <w:ind w:left="0" w:leftChars="0" w:right="0" w:rightChars="0" w:firstLine="0" w:firstLineChars="0"/>
              <w:jc w:val="left"/>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        数</w:t>
            </w:r>
          </w:p>
          <w:p>
            <w:pPr>
              <w:keepNext w:val="0"/>
              <w:keepLines w:val="0"/>
              <w:pageBreakBefore w:val="0"/>
              <w:widowControl/>
              <w:kinsoku/>
              <w:wordWrap/>
              <w:overflowPunct/>
              <w:topLinePunct w:val="0"/>
              <w:autoSpaceDE/>
              <w:bidi w:val="0"/>
              <w:adjustRightInd w:val="0"/>
              <w:snapToGrid w:val="0"/>
              <w:spacing w:line="240" w:lineRule="auto"/>
              <w:ind w:left="0" w:leftChars="0" w:right="0" w:rightChars="0" w:firstLine="0" w:firstLineChars="0"/>
              <w:jc w:val="left"/>
              <w:textAlignment w:val="auto"/>
              <w:outlineLvl w:val="9"/>
              <w:rPr>
                <w:rFonts w:hint="eastAsia" w:ascii="宋体" w:hAnsi="宋体" w:eastAsia="宋体" w:cs="宋体"/>
                <w:color w:val="auto"/>
                <w:kern w:val="0"/>
                <w:sz w:val="18"/>
                <w:szCs w:val="18"/>
              </w:rPr>
            </w:pPr>
          </w:p>
          <w:p>
            <w:pPr>
              <w:keepNext w:val="0"/>
              <w:keepLines w:val="0"/>
              <w:pageBreakBefore w:val="0"/>
              <w:widowControl/>
              <w:kinsoku/>
              <w:wordWrap/>
              <w:overflowPunct/>
              <w:topLinePunct w:val="0"/>
              <w:autoSpaceDE/>
              <w:bidi w:val="0"/>
              <w:adjustRightInd w:val="0"/>
              <w:snapToGrid w:val="0"/>
              <w:spacing w:line="240" w:lineRule="auto"/>
              <w:ind w:left="0" w:leftChars="0" w:right="0" w:rightChars="0" w:firstLine="0" w:firstLineChars="0"/>
              <w:jc w:val="left"/>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单 </w:t>
            </w:r>
          </w:p>
          <w:p>
            <w:pPr>
              <w:keepNext w:val="0"/>
              <w:keepLines w:val="0"/>
              <w:pageBreakBefore w:val="0"/>
              <w:widowControl/>
              <w:kinsoku/>
              <w:wordWrap/>
              <w:overflowPunct/>
              <w:topLinePunct w:val="0"/>
              <w:autoSpaceDE/>
              <w:bidi w:val="0"/>
              <w:adjustRightInd w:val="0"/>
              <w:snapToGrid w:val="0"/>
              <w:spacing w:line="240" w:lineRule="auto"/>
              <w:ind w:left="0" w:leftChars="0" w:right="0" w:rightChars="0" w:firstLine="0" w:firstLineChars="0"/>
              <w:jc w:val="left"/>
              <w:textAlignment w:val="auto"/>
              <w:outlineLvl w:val="9"/>
              <w:rPr>
                <w:rFonts w:hint="eastAsia" w:ascii="宋体" w:hAnsi="宋体" w:eastAsia="宋体" w:cs="宋体"/>
                <w:color w:val="auto"/>
                <w:kern w:val="0"/>
                <w:sz w:val="18"/>
                <w:szCs w:val="18"/>
              </w:rPr>
            </w:pPr>
          </w:p>
          <w:p>
            <w:pPr>
              <w:keepNext w:val="0"/>
              <w:keepLines w:val="0"/>
              <w:pageBreakBefore w:val="0"/>
              <w:widowControl/>
              <w:kinsoku/>
              <w:wordWrap/>
              <w:overflowPunct/>
              <w:topLinePunct w:val="0"/>
              <w:autoSpaceDE/>
              <w:bidi w:val="0"/>
              <w:adjustRightInd w:val="0"/>
              <w:snapToGrid w:val="0"/>
              <w:spacing w:line="240" w:lineRule="auto"/>
              <w:ind w:left="0" w:leftChars="0" w:right="0" w:rightChars="0" w:firstLine="0" w:firstLineChars="0"/>
              <w:jc w:val="left"/>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 xml:space="preserve">  </w:t>
            </w:r>
            <w:r>
              <w:rPr>
                <w:rFonts w:hint="eastAsia" w:ascii="宋体" w:hAnsi="宋体" w:eastAsia="宋体" w:cs="宋体"/>
                <w:color w:val="auto"/>
                <w:kern w:val="0"/>
                <w:sz w:val="18"/>
                <w:szCs w:val="18"/>
              </w:rPr>
              <w:t>位</w:t>
            </w:r>
          </w:p>
          <w:p>
            <w:pPr>
              <w:keepNext w:val="0"/>
              <w:keepLines w:val="0"/>
              <w:pageBreakBefore w:val="0"/>
              <w:widowControl/>
              <w:kinsoku/>
              <w:wordWrap/>
              <w:overflowPunct/>
              <w:topLinePunct w:val="0"/>
              <w:autoSpaceDE/>
              <w:bidi w:val="0"/>
              <w:adjustRightInd w:val="0"/>
              <w:snapToGrid w:val="0"/>
              <w:spacing w:line="240" w:lineRule="auto"/>
              <w:ind w:left="0" w:leftChars="0" w:right="0" w:rightChars="0" w:firstLine="0" w:firstLineChars="0"/>
              <w:jc w:val="left"/>
              <w:textAlignment w:val="auto"/>
              <w:outlineLvl w:val="9"/>
              <w:rPr>
                <w:rFonts w:hint="eastAsia" w:ascii="宋体" w:hAnsi="宋体" w:eastAsia="宋体" w:cs="宋体"/>
                <w:color w:val="auto"/>
                <w:kern w:val="0"/>
                <w:sz w:val="18"/>
                <w:szCs w:val="18"/>
              </w:rPr>
            </w:pPr>
          </w:p>
          <w:p>
            <w:pPr>
              <w:keepNext w:val="0"/>
              <w:keepLines w:val="0"/>
              <w:pageBreakBefore w:val="0"/>
              <w:widowControl/>
              <w:kinsoku/>
              <w:wordWrap/>
              <w:overflowPunct/>
              <w:topLinePunct w:val="0"/>
              <w:autoSpaceDE/>
              <w:bidi w:val="0"/>
              <w:adjustRightInd w:val="0"/>
              <w:snapToGrid w:val="0"/>
              <w:spacing w:line="240" w:lineRule="auto"/>
              <w:ind w:left="0" w:leftChars="0" w:right="0" w:rightChars="0" w:firstLine="0" w:firstLineChars="0"/>
              <w:jc w:val="left"/>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 xml:space="preserve">    </w:t>
            </w:r>
            <w:r>
              <w:rPr>
                <w:rFonts w:hint="eastAsia" w:ascii="宋体" w:hAnsi="宋体" w:eastAsia="宋体" w:cs="宋体"/>
                <w:color w:val="auto"/>
                <w:kern w:val="0"/>
                <w:sz w:val="18"/>
                <w:szCs w:val="18"/>
              </w:rPr>
              <w:t>名</w:t>
            </w:r>
          </w:p>
          <w:p>
            <w:pPr>
              <w:keepNext w:val="0"/>
              <w:keepLines w:val="0"/>
              <w:pageBreakBefore w:val="0"/>
              <w:widowControl/>
              <w:kinsoku/>
              <w:wordWrap/>
              <w:overflowPunct/>
              <w:topLinePunct w:val="0"/>
              <w:autoSpaceDE/>
              <w:bidi w:val="0"/>
              <w:adjustRightInd w:val="0"/>
              <w:snapToGrid w:val="0"/>
              <w:spacing w:line="240" w:lineRule="auto"/>
              <w:ind w:left="0" w:leftChars="0" w:right="0" w:rightChars="0" w:firstLine="0" w:firstLineChars="0"/>
              <w:jc w:val="left"/>
              <w:textAlignment w:val="auto"/>
              <w:outlineLvl w:val="9"/>
              <w:rPr>
                <w:rFonts w:hint="eastAsia" w:ascii="宋体" w:hAnsi="宋体" w:eastAsia="宋体" w:cs="宋体"/>
                <w:color w:val="auto"/>
                <w:kern w:val="0"/>
                <w:sz w:val="18"/>
                <w:szCs w:val="18"/>
              </w:rPr>
            </w:pPr>
          </w:p>
          <w:p>
            <w:pPr>
              <w:keepNext w:val="0"/>
              <w:keepLines w:val="0"/>
              <w:pageBreakBefore w:val="0"/>
              <w:widowControl/>
              <w:kinsoku/>
              <w:wordWrap/>
              <w:overflowPunct/>
              <w:topLinePunct w:val="0"/>
              <w:autoSpaceDE/>
              <w:bidi w:val="0"/>
              <w:adjustRightInd w:val="0"/>
              <w:snapToGrid w:val="0"/>
              <w:spacing w:line="240" w:lineRule="auto"/>
              <w:ind w:left="0" w:leftChars="0" w:right="0" w:rightChars="0" w:firstLine="0" w:firstLineChars="0"/>
              <w:jc w:val="left"/>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 xml:space="preserve">      </w:t>
            </w:r>
            <w:r>
              <w:rPr>
                <w:rFonts w:hint="eastAsia" w:ascii="宋体" w:hAnsi="宋体" w:eastAsia="宋体" w:cs="宋体"/>
                <w:color w:val="auto"/>
                <w:kern w:val="0"/>
                <w:sz w:val="18"/>
                <w:szCs w:val="18"/>
              </w:rPr>
              <w:t>称</w:t>
            </w:r>
          </w:p>
        </w:tc>
        <w:tc>
          <w:tcPr>
            <w:tcW w:w="1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一</w:t>
            </w:r>
          </w:p>
        </w:tc>
        <w:tc>
          <w:tcPr>
            <w:tcW w:w="20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二</w:t>
            </w:r>
          </w:p>
        </w:tc>
        <w:tc>
          <w:tcPr>
            <w:tcW w:w="14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三</w:t>
            </w:r>
          </w:p>
        </w:tc>
        <w:tc>
          <w:tcPr>
            <w:tcW w:w="10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sz w:val="18"/>
                <w:szCs w:val="18"/>
              </w:rPr>
            </w:pPr>
            <w:r>
              <w:rPr>
                <w:rFonts w:hint="eastAsia" w:ascii="宋体" w:hAnsi="宋体" w:eastAsia="宋体" w:cs="宋体"/>
                <w:color w:val="auto"/>
                <w:kern w:val="0"/>
                <w:sz w:val="18"/>
                <w:szCs w:val="18"/>
              </w:rPr>
              <w:t>四</w:t>
            </w:r>
          </w:p>
        </w:tc>
        <w:tc>
          <w:tcPr>
            <w:tcW w:w="382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五</w:t>
            </w:r>
          </w:p>
        </w:tc>
        <w:tc>
          <w:tcPr>
            <w:tcW w:w="1840"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六</w:t>
            </w:r>
          </w:p>
        </w:tc>
        <w:tc>
          <w:tcPr>
            <w:tcW w:w="936" w:type="dxa"/>
            <w:vMerge w:val="restart"/>
            <w:tcBorders>
              <w:top w:val="single" w:color="auto" w:sz="4" w:space="0"/>
              <w:left w:val="single" w:color="auto" w:sz="4" w:space="0"/>
              <w:bottom w:val="nil"/>
              <w:right w:val="single" w:color="auto" w:sz="4" w:space="0"/>
            </w:tcBorders>
            <w:vAlign w:val="center"/>
          </w:tcPr>
          <w:p>
            <w:pPr>
              <w:keepNext w:val="0"/>
              <w:keepLines w:val="0"/>
              <w:pageBreakBefore w:val="0"/>
              <w:widowControl/>
              <w:kinsoku/>
              <w:wordWrap/>
              <w:overflowPunct/>
              <w:topLinePunct w:val="0"/>
              <w:autoSpaceDE/>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0" w:hRule="atLeast"/>
          <w:jc w:val="center"/>
        </w:trPr>
        <w:tc>
          <w:tcPr>
            <w:tcW w:w="61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val="0"/>
              <w:snapToGrid w:val="0"/>
              <w:spacing w:line="240" w:lineRule="auto"/>
              <w:ind w:left="0" w:leftChars="0" w:right="0" w:rightChars="0" w:firstLine="0" w:firstLineChars="0"/>
              <w:jc w:val="left"/>
              <w:textAlignment w:val="auto"/>
              <w:outlineLvl w:val="9"/>
              <w:rPr>
                <w:rFonts w:hint="eastAsia" w:ascii="宋体" w:hAnsi="宋体" w:eastAsia="宋体" w:cs="宋体"/>
                <w:color w:val="auto"/>
                <w:spacing w:val="-10"/>
                <w:kern w:val="0"/>
                <w:sz w:val="18"/>
                <w:szCs w:val="18"/>
              </w:rPr>
            </w:pPr>
          </w:p>
        </w:tc>
        <w:tc>
          <w:tcPr>
            <w:tcW w:w="21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val="0"/>
              <w:snapToGrid w:val="0"/>
              <w:spacing w:line="240" w:lineRule="auto"/>
              <w:ind w:left="0" w:leftChars="0" w:right="0" w:rightChars="0" w:firstLine="0" w:firstLineChars="0"/>
              <w:jc w:val="left"/>
              <w:textAlignment w:val="auto"/>
              <w:outlineLvl w:val="9"/>
              <w:rPr>
                <w:rFonts w:hint="eastAsia" w:ascii="宋体" w:hAnsi="宋体" w:eastAsia="宋体" w:cs="宋体"/>
                <w:color w:val="auto"/>
                <w:kern w:val="0"/>
                <w:sz w:val="18"/>
                <w:szCs w:val="18"/>
              </w:rPr>
            </w:pPr>
          </w:p>
        </w:tc>
        <w:tc>
          <w:tcPr>
            <w:tcW w:w="1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企业资质</w:t>
            </w:r>
          </w:p>
          <w:p>
            <w:pPr>
              <w:keepNext w:val="0"/>
              <w:keepLines w:val="0"/>
              <w:pageBreakBefore w:val="0"/>
              <w:widowControl/>
              <w:kinsoku/>
              <w:wordWrap/>
              <w:overflowPunct/>
              <w:topLinePunct w:val="0"/>
              <w:autoSpaceDE/>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w:t>
            </w:r>
            <w:r>
              <w:rPr>
                <w:rFonts w:hint="eastAsia" w:ascii="宋体" w:hAnsi="宋体" w:eastAsia="宋体" w:cs="宋体"/>
                <w:color w:val="auto"/>
                <w:kern w:val="0"/>
                <w:sz w:val="18"/>
                <w:szCs w:val="18"/>
                <w:lang w:val="en-US" w:eastAsia="zh-CN"/>
              </w:rPr>
              <w:t>10</w:t>
            </w:r>
            <w:r>
              <w:rPr>
                <w:rFonts w:hint="eastAsia" w:ascii="宋体" w:hAnsi="宋体" w:eastAsia="宋体" w:cs="宋体"/>
                <w:color w:val="auto"/>
                <w:kern w:val="0"/>
                <w:sz w:val="18"/>
                <w:szCs w:val="18"/>
              </w:rPr>
              <w:t>分）</w:t>
            </w:r>
          </w:p>
        </w:tc>
        <w:tc>
          <w:tcPr>
            <w:tcW w:w="20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公司业绩</w:t>
            </w:r>
          </w:p>
          <w:p>
            <w:pPr>
              <w:keepNext w:val="0"/>
              <w:keepLines w:val="0"/>
              <w:pageBreakBefore w:val="0"/>
              <w:widowControl/>
              <w:kinsoku/>
              <w:wordWrap/>
              <w:overflowPunct/>
              <w:topLinePunct w:val="0"/>
              <w:autoSpaceDE/>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w:t>
            </w:r>
            <w:r>
              <w:rPr>
                <w:rFonts w:hint="eastAsia" w:ascii="宋体" w:hAnsi="宋体" w:cs="宋体"/>
                <w:color w:val="auto"/>
                <w:kern w:val="0"/>
                <w:sz w:val="18"/>
                <w:szCs w:val="18"/>
                <w:lang w:val="en-US" w:eastAsia="zh-CN"/>
              </w:rPr>
              <w:t>15</w:t>
            </w:r>
            <w:r>
              <w:rPr>
                <w:rFonts w:hint="eastAsia" w:ascii="宋体" w:hAnsi="宋体" w:eastAsia="宋体" w:cs="宋体"/>
                <w:color w:val="auto"/>
                <w:kern w:val="0"/>
                <w:sz w:val="18"/>
                <w:szCs w:val="18"/>
              </w:rPr>
              <w:t>分）</w:t>
            </w:r>
          </w:p>
        </w:tc>
        <w:tc>
          <w:tcPr>
            <w:tcW w:w="1487"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项目</w:t>
            </w:r>
            <w:r>
              <w:rPr>
                <w:rFonts w:hint="eastAsia" w:ascii="宋体" w:hAnsi="宋体" w:cs="宋体"/>
                <w:color w:val="auto"/>
                <w:sz w:val="18"/>
                <w:szCs w:val="18"/>
                <w:lang w:val="en-US" w:eastAsia="zh-CN"/>
              </w:rPr>
              <w:t>报价</w:t>
            </w:r>
            <w:r>
              <w:rPr>
                <w:rFonts w:hint="eastAsia" w:ascii="宋体" w:hAnsi="宋体" w:eastAsia="宋体" w:cs="宋体"/>
                <w:color w:val="auto"/>
                <w:sz w:val="18"/>
                <w:szCs w:val="18"/>
                <w:lang w:val="en-US" w:eastAsia="zh-CN"/>
              </w:rPr>
              <w:t>及招标代理方案合理性</w:t>
            </w:r>
          </w:p>
          <w:p>
            <w:pPr>
              <w:keepNext w:val="0"/>
              <w:keepLines w:val="0"/>
              <w:pageBreakBefore w:val="0"/>
              <w:widowControl/>
              <w:kinsoku/>
              <w:wordWrap/>
              <w:overflowPunct/>
              <w:topLinePunct w:val="0"/>
              <w:autoSpaceDE/>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sz w:val="18"/>
                <w:szCs w:val="18"/>
                <w:lang w:val="en-US" w:eastAsia="zh-CN"/>
              </w:rPr>
              <w:t>（</w:t>
            </w:r>
            <w:r>
              <w:rPr>
                <w:rFonts w:hint="eastAsia" w:ascii="宋体" w:hAnsi="宋体" w:cs="宋体"/>
                <w:color w:val="auto"/>
                <w:sz w:val="18"/>
                <w:szCs w:val="18"/>
                <w:lang w:val="en-US" w:eastAsia="zh-CN"/>
              </w:rPr>
              <w:t>30</w:t>
            </w:r>
            <w:r>
              <w:rPr>
                <w:rFonts w:hint="eastAsia" w:ascii="宋体" w:hAnsi="宋体" w:eastAsia="宋体" w:cs="宋体"/>
                <w:color w:val="auto"/>
                <w:sz w:val="18"/>
                <w:szCs w:val="18"/>
                <w:lang w:val="en-US" w:eastAsia="zh-CN"/>
              </w:rPr>
              <w:t>分）</w:t>
            </w:r>
          </w:p>
        </w:tc>
        <w:tc>
          <w:tcPr>
            <w:tcW w:w="1002"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项目负责人</w:t>
            </w:r>
          </w:p>
          <w:p>
            <w:pPr>
              <w:keepNext w:val="0"/>
              <w:keepLines w:val="0"/>
              <w:pageBreakBefore w:val="0"/>
              <w:widowControl/>
              <w:kinsoku/>
              <w:wordWrap/>
              <w:overflowPunct/>
              <w:topLinePunct w:val="0"/>
              <w:autoSpaceDE/>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sz w:val="18"/>
                <w:szCs w:val="18"/>
              </w:rPr>
            </w:pPr>
            <w:r>
              <w:rPr>
                <w:rFonts w:hint="eastAsia" w:ascii="宋体" w:hAnsi="宋体" w:eastAsia="宋体" w:cs="宋体"/>
                <w:color w:val="auto"/>
                <w:kern w:val="0"/>
                <w:sz w:val="18"/>
                <w:szCs w:val="18"/>
              </w:rPr>
              <w:t>（1</w:t>
            </w:r>
            <w:r>
              <w:rPr>
                <w:rFonts w:hint="eastAsia" w:ascii="宋体" w:hAnsi="宋体" w:eastAsia="宋体" w:cs="宋体"/>
                <w:color w:val="auto"/>
                <w:kern w:val="0"/>
                <w:sz w:val="18"/>
                <w:szCs w:val="18"/>
                <w:lang w:val="en-US" w:eastAsia="zh-CN"/>
              </w:rPr>
              <w:t>0</w:t>
            </w:r>
            <w:r>
              <w:rPr>
                <w:rFonts w:hint="eastAsia" w:ascii="宋体" w:hAnsi="宋体" w:eastAsia="宋体" w:cs="宋体"/>
                <w:color w:val="auto"/>
                <w:kern w:val="0"/>
                <w:sz w:val="18"/>
                <w:szCs w:val="18"/>
              </w:rPr>
              <w:t>分）</w:t>
            </w:r>
          </w:p>
        </w:tc>
        <w:tc>
          <w:tcPr>
            <w:tcW w:w="382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企业资信证明</w:t>
            </w:r>
          </w:p>
          <w:p>
            <w:pPr>
              <w:keepNext w:val="0"/>
              <w:keepLines w:val="0"/>
              <w:pageBreakBefore w:val="0"/>
              <w:widowControl/>
              <w:kinsoku/>
              <w:wordWrap/>
              <w:overflowPunct/>
              <w:topLinePunct w:val="0"/>
              <w:autoSpaceDE/>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w:t>
            </w:r>
            <w:r>
              <w:rPr>
                <w:rFonts w:hint="eastAsia" w:ascii="宋体" w:hAnsi="宋体" w:eastAsia="宋体" w:cs="宋体"/>
                <w:color w:val="auto"/>
                <w:kern w:val="0"/>
                <w:sz w:val="18"/>
                <w:szCs w:val="18"/>
                <w:lang w:val="en-US" w:eastAsia="zh-CN"/>
              </w:rPr>
              <w:t>20</w:t>
            </w:r>
            <w:r>
              <w:rPr>
                <w:rFonts w:hint="eastAsia" w:ascii="宋体" w:hAnsi="宋体" w:eastAsia="宋体" w:cs="宋体"/>
                <w:color w:val="auto"/>
                <w:kern w:val="0"/>
                <w:sz w:val="18"/>
                <w:szCs w:val="18"/>
              </w:rPr>
              <w:t>分)</w:t>
            </w:r>
          </w:p>
        </w:tc>
        <w:tc>
          <w:tcPr>
            <w:tcW w:w="1840" w:type="dxa"/>
            <w:vMerge w:val="restart"/>
            <w:tcBorders>
              <w:left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行业诚信排名</w:t>
            </w:r>
          </w:p>
          <w:p>
            <w:pPr>
              <w:keepNext w:val="0"/>
              <w:keepLines w:val="0"/>
              <w:pageBreakBefore w:val="0"/>
              <w:widowControl/>
              <w:kinsoku/>
              <w:wordWrap/>
              <w:overflowPunct/>
              <w:topLinePunct w:val="0"/>
              <w:autoSpaceDE/>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w:t>
            </w:r>
            <w:r>
              <w:rPr>
                <w:rFonts w:hint="eastAsia" w:ascii="宋体" w:hAnsi="宋体" w:cs="宋体"/>
                <w:color w:val="auto"/>
                <w:kern w:val="0"/>
                <w:sz w:val="18"/>
                <w:szCs w:val="18"/>
                <w:lang w:val="en-US" w:eastAsia="zh-CN"/>
              </w:rPr>
              <w:t>15</w:t>
            </w:r>
            <w:r>
              <w:rPr>
                <w:rFonts w:hint="eastAsia" w:ascii="宋体" w:hAnsi="宋体" w:eastAsia="宋体" w:cs="宋体"/>
                <w:color w:val="auto"/>
                <w:kern w:val="0"/>
                <w:sz w:val="18"/>
                <w:szCs w:val="18"/>
                <w:lang w:val="en-US" w:eastAsia="zh-CN"/>
              </w:rPr>
              <w:t>分</w:t>
            </w:r>
            <w:r>
              <w:rPr>
                <w:rFonts w:hint="eastAsia" w:ascii="宋体" w:hAnsi="宋体" w:eastAsia="宋体" w:cs="宋体"/>
                <w:color w:val="auto"/>
                <w:kern w:val="0"/>
                <w:sz w:val="18"/>
                <w:szCs w:val="18"/>
                <w:lang w:eastAsia="zh-CN"/>
              </w:rPr>
              <w:t>）</w:t>
            </w:r>
          </w:p>
        </w:tc>
        <w:tc>
          <w:tcPr>
            <w:tcW w:w="936" w:type="dxa"/>
            <w:vMerge w:val="continue"/>
            <w:tcBorders>
              <w:top w:val="nil"/>
              <w:left w:val="single" w:color="auto" w:sz="4" w:space="0"/>
              <w:bottom w:val="nil"/>
              <w:right w:val="single" w:color="auto" w:sz="4" w:space="0"/>
            </w:tcBorders>
            <w:vAlign w:val="center"/>
          </w:tcPr>
          <w:p>
            <w:pPr>
              <w:keepNext w:val="0"/>
              <w:keepLines w:val="0"/>
              <w:pageBreakBefore w:val="0"/>
              <w:widowControl/>
              <w:kinsoku/>
              <w:wordWrap/>
              <w:overflowPunct/>
              <w:topLinePunct w:val="0"/>
              <w:autoSpaceDE/>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6" w:hRule="atLeast"/>
          <w:jc w:val="center"/>
        </w:trPr>
        <w:tc>
          <w:tcPr>
            <w:tcW w:w="61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val="0"/>
              <w:snapToGrid w:val="0"/>
              <w:spacing w:line="240" w:lineRule="auto"/>
              <w:ind w:left="0" w:leftChars="0" w:right="0" w:rightChars="0" w:firstLine="0" w:firstLineChars="0"/>
              <w:jc w:val="left"/>
              <w:textAlignment w:val="auto"/>
              <w:outlineLvl w:val="9"/>
              <w:rPr>
                <w:rFonts w:hint="eastAsia" w:ascii="宋体" w:hAnsi="宋体" w:eastAsia="宋体" w:cs="宋体"/>
                <w:color w:val="auto"/>
                <w:spacing w:val="-10"/>
                <w:kern w:val="0"/>
                <w:sz w:val="18"/>
                <w:szCs w:val="18"/>
              </w:rPr>
            </w:pPr>
          </w:p>
        </w:tc>
        <w:tc>
          <w:tcPr>
            <w:tcW w:w="21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val="0"/>
              <w:snapToGrid w:val="0"/>
              <w:spacing w:line="240" w:lineRule="auto"/>
              <w:ind w:left="0" w:leftChars="0" w:right="0" w:rightChars="0" w:firstLine="0" w:firstLineChars="0"/>
              <w:jc w:val="left"/>
              <w:textAlignment w:val="auto"/>
              <w:outlineLvl w:val="9"/>
              <w:rPr>
                <w:rFonts w:hint="eastAsia" w:ascii="宋体" w:hAnsi="宋体" w:eastAsia="宋体" w:cs="宋体"/>
                <w:color w:val="auto"/>
                <w:kern w:val="0"/>
                <w:sz w:val="18"/>
                <w:szCs w:val="18"/>
              </w:rPr>
            </w:pPr>
          </w:p>
        </w:tc>
        <w:tc>
          <w:tcPr>
            <w:tcW w:w="1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sz w:val="18"/>
                <w:szCs w:val="18"/>
              </w:rPr>
            </w:pPr>
            <w:r>
              <w:rPr>
                <w:rFonts w:hint="eastAsia" w:ascii="宋体" w:hAnsi="宋体" w:eastAsia="宋体" w:cs="宋体"/>
                <w:color w:val="auto"/>
                <w:kern w:val="0"/>
                <w:sz w:val="18"/>
                <w:szCs w:val="18"/>
                <w:lang w:eastAsia="zh-CN"/>
              </w:rPr>
              <w:t>相应</w:t>
            </w:r>
            <w:r>
              <w:rPr>
                <w:rFonts w:hint="eastAsia" w:ascii="宋体" w:hAnsi="宋体" w:cs="宋体"/>
                <w:color w:val="auto"/>
                <w:kern w:val="0"/>
                <w:sz w:val="18"/>
                <w:szCs w:val="18"/>
                <w:lang w:eastAsia="zh-CN"/>
              </w:rPr>
              <w:t>经营范围</w:t>
            </w:r>
            <w:r>
              <w:rPr>
                <w:rFonts w:hint="eastAsia" w:ascii="宋体" w:hAnsi="宋体" w:eastAsia="宋体" w:cs="宋体"/>
                <w:color w:val="auto"/>
                <w:kern w:val="0"/>
                <w:sz w:val="18"/>
                <w:szCs w:val="18"/>
              </w:rPr>
              <w:t>（</w:t>
            </w:r>
            <w:r>
              <w:rPr>
                <w:rFonts w:hint="eastAsia" w:ascii="宋体" w:hAnsi="宋体" w:eastAsia="宋体" w:cs="宋体"/>
                <w:color w:val="auto"/>
                <w:kern w:val="0"/>
                <w:sz w:val="18"/>
                <w:szCs w:val="18"/>
                <w:lang w:val="en-US" w:eastAsia="zh-CN"/>
              </w:rPr>
              <w:t>10分</w:t>
            </w:r>
            <w:r>
              <w:rPr>
                <w:rFonts w:hint="eastAsia" w:ascii="宋体" w:hAnsi="宋体" w:eastAsia="宋体" w:cs="宋体"/>
                <w:color w:val="auto"/>
                <w:kern w:val="0"/>
                <w:sz w:val="18"/>
                <w:szCs w:val="18"/>
              </w:rPr>
              <w:t>）</w:t>
            </w:r>
          </w:p>
        </w:tc>
        <w:tc>
          <w:tcPr>
            <w:tcW w:w="20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kern w:val="0"/>
                <w:sz w:val="18"/>
                <w:szCs w:val="18"/>
              </w:rPr>
            </w:pPr>
            <w:r>
              <w:rPr>
                <w:rFonts w:hint="eastAsia" w:ascii="宋体" w:hAnsi="宋体" w:cs="宋体"/>
                <w:color w:val="auto"/>
                <w:kern w:val="0"/>
                <w:sz w:val="18"/>
                <w:szCs w:val="18"/>
                <w:lang w:eastAsia="zh-CN"/>
              </w:rPr>
              <w:t>公开招标</w:t>
            </w:r>
            <w:r>
              <w:rPr>
                <w:rFonts w:hint="eastAsia" w:ascii="宋体" w:hAnsi="宋体" w:eastAsia="宋体" w:cs="宋体"/>
                <w:color w:val="auto"/>
                <w:kern w:val="0"/>
                <w:sz w:val="18"/>
                <w:szCs w:val="18"/>
              </w:rPr>
              <w:t>类似业绩</w:t>
            </w:r>
          </w:p>
          <w:p>
            <w:pPr>
              <w:keepNext w:val="0"/>
              <w:keepLines w:val="0"/>
              <w:pageBreakBefore w:val="0"/>
              <w:widowControl/>
              <w:kinsoku/>
              <w:wordWrap/>
              <w:overflowPunct/>
              <w:topLinePunct w:val="0"/>
              <w:autoSpaceDE/>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w:t>
            </w:r>
            <w:r>
              <w:rPr>
                <w:rFonts w:hint="eastAsia" w:ascii="宋体" w:hAnsi="宋体" w:cs="宋体"/>
                <w:color w:val="auto"/>
                <w:kern w:val="0"/>
                <w:sz w:val="18"/>
                <w:szCs w:val="18"/>
                <w:lang w:val="en-US" w:eastAsia="zh-CN"/>
              </w:rPr>
              <w:t>15</w:t>
            </w:r>
            <w:r>
              <w:rPr>
                <w:rFonts w:hint="eastAsia" w:ascii="宋体" w:hAnsi="宋体" w:eastAsia="宋体" w:cs="宋体"/>
                <w:color w:val="auto"/>
                <w:kern w:val="0"/>
                <w:sz w:val="18"/>
                <w:szCs w:val="18"/>
                <w:lang w:val="en-US" w:eastAsia="zh-CN"/>
              </w:rPr>
              <w:t>分</w:t>
            </w:r>
            <w:r>
              <w:rPr>
                <w:rFonts w:hint="eastAsia" w:ascii="宋体" w:hAnsi="宋体" w:eastAsia="宋体" w:cs="宋体"/>
                <w:color w:val="auto"/>
                <w:kern w:val="0"/>
                <w:sz w:val="18"/>
                <w:szCs w:val="18"/>
              </w:rPr>
              <w:t>）</w:t>
            </w:r>
          </w:p>
        </w:tc>
        <w:tc>
          <w:tcPr>
            <w:tcW w:w="1487"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kern w:val="0"/>
                <w:sz w:val="18"/>
                <w:szCs w:val="18"/>
              </w:rPr>
            </w:pPr>
          </w:p>
        </w:tc>
        <w:tc>
          <w:tcPr>
            <w:tcW w:w="1002"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sz w:val="18"/>
                <w:szCs w:val="18"/>
              </w:rPr>
            </w:pPr>
          </w:p>
        </w:tc>
        <w:tc>
          <w:tcPr>
            <w:tcW w:w="112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宋体" w:hAnsi="宋体" w:cs="宋体"/>
                <w:kern w:val="0"/>
                <w:sz w:val="18"/>
                <w:szCs w:val="18"/>
              </w:rPr>
            </w:pPr>
            <w:r>
              <w:rPr>
                <w:rFonts w:hint="eastAsia" w:ascii="宋体" w:hAnsi="宋体" w:cs="宋体"/>
                <w:kern w:val="0"/>
                <w:sz w:val="18"/>
                <w:szCs w:val="18"/>
              </w:rPr>
              <w:t>企业荣誉</w:t>
            </w:r>
          </w:p>
          <w:p>
            <w:pPr>
              <w:keepNext w:val="0"/>
              <w:keepLines w:val="0"/>
              <w:pageBreakBefore w:val="0"/>
              <w:widowControl/>
              <w:kinsoku/>
              <w:wordWrap/>
              <w:overflowPunct/>
              <w:topLinePunct w:val="0"/>
              <w:autoSpaceDE/>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w:t>
            </w:r>
            <w:r>
              <w:rPr>
                <w:rFonts w:hint="eastAsia" w:ascii="宋体" w:hAnsi="宋体" w:cs="宋体"/>
                <w:color w:val="auto"/>
                <w:kern w:val="0"/>
                <w:sz w:val="18"/>
                <w:szCs w:val="18"/>
                <w:lang w:val="en-US" w:eastAsia="zh-CN"/>
              </w:rPr>
              <w:t>5</w:t>
            </w:r>
            <w:r>
              <w:rPr>
                <w:rFonts w:hint="eastAsia" w:ascii="宋体" w:hAnsi="宋体" w:eastAsia="宋体" w:cs="宋体"/>
                <w:color w:val="auto"/>
                <w:kern w:val="0"/>
                <w:sz w:val="18"/>
                <w:szCs w:val="18"/>
                <w:lang w:val="en-US" w:eastAsia="zh-CN"/>
              </w:rPr>
              <w:t>分</w:t>
            </w:r>
            <w:r>
              <w:rPr>
                <w:rFonts w:hint="eastAsia" w:ascii="宋体" w:hAnsi="宋体" w:eastAsia="宋体" w:cs="宋体"/>
                <w:color w:val="auto"/>
                <w:kern w:val="0"/>
                <w:sz w:val="18"/>
                <w:szCs w:val="18"/>
              </w:rPr>
              <w:t>）</w:t>
            </w:r>
          </w:p>
        </w:tc>
        <w:tc>
          <w:tcPr>
            <w:tcW w:w="13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重合同守信用</w:t>
            </w:r>
          </w:p>
          <w:p>
            <w:pPr>
              <w:keepNext w:val="0"/>
              <w:keepLines w:val="0"/>
              <w:pageBreakBefore w:val="0"/>
              <w:widowControl/>
              <w:kinsoku/>
              <w:wordWrap/>
              <w:overflowPunct/>
              <w:topLinePunct w:val="0"/>
              <w:autoSpaceDE/>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w:t>
            </w:r>
            <w:r>
              <w:rPr>
                <w:rFonts w:hint="eastAsia" w:ascii="宋体" w:hAnsi="宋体" w:cs="宋体"/>
                <w:color w:val="auto"/>
                <w:kern w:val="0"/>
                <w:sz w:val="18"/>
                <w:szCs w:val="18"/>
                <w:lang w:val="en-US" w:eastAsia="zh-CN"/>
              </w:rPr>
              <w:t>5</w:t>
            </w:r>
            <w:r>
              <w:rPr>
                <w:rFonts w:hint="eastAsia" w:ascii="宋体" w:hAnsi="宋体" w:eastAsia="宋体" w:cs="宋体"/>
                <w:color w:val="auto"/>
                <w:kern w:val="0"/>
                <w:sz w:val="18"/>
                <w:szCs w:val="18"/>
                <w:lang w:val="en-US" w:eastAsia="zh-CN"/>
              </w:rPr>
              <w:t>分</w:t>
            </w:r>
            <w:r>
              <w:rPr>
                <w:rFonts w:hint="eastAsia" w:ascii="宋体" w:hAnsi="宋体" w:eastAsia="宋体" w:cs="宋体"/>
                <w:color w:val="auto"/>
                <w:kern w:val="0"/>
                <w:sz w:val="18"/>
                <w:szCs w:val="18"/>
              </w:rPr>
              <w:t>）</w:t>
            </w:r>
          </w:p>
        </w:tc>
        <w:tc>
          <w:tcPr>
            <w:tcW w:w="1401" w:type="dxa"/>
            <w:tcBorders>
              <w:left w:val="single" w:color="auto" w:sz="4" w:space="0"/>
              <w:bottom w:val="single" w:color="auto" w:sz="4" w:space="0"/>
              <w:right w:val="single" w:color="auto" w:sz="4" w:space="0"/>
            </w:tcBorders>
            <w:vAlign w:val="center"/>
          </w:tcPr>
          <w:p>
            <w:pPr>
              <w:widowControl/>
              <w:adjustRightInd w:val="0"/>
              <w:snapToGrid w:val="0"/>
              <w:jc w:val="center"/>
              <w:rPr>
                <w:rFonts w:hint="eastAsia" w:ascii="宋体" w:hAnsi="宋体" w:cs="宋体"/>
                <w:kern w:val="0"/>
                <w:sz w:val="18"/>
                <w:szCs w:val="18"/>
              </w:rPr>
            </w:pPr>
            <w:r>
              <w:rPr>
                <w:rFonts w:hint="eastAsia" w:ascii="宋体" w:hAnsi="宋体" w:cs="宋体"/>
                <w:kern w:val="0"/>
                <w:sz w:val="18"/>
                <w:szCs w:val="18"/>
              </w:rPr>
              <w:t>企业信用</w:t>
            </w:r>
          </w:p>
          <w:p>
            <w:pPr>
              <w:keepNext w:val="0"/>
              <w:keepLines w:val="0"/>
              <w:pageBreakBefore w:val="0"/>
              <w:widowControl/>
              <w:kinsoku/>
              <w:wordWrap/>
              <w:overflowPunct/>
              <w:topLinePunct w:val="0"/>
              <w:autoSpaceDE/>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w:t>
            </w:r>
            <w:r>
              <w:rPr>
                <w:rFonts w:hint="eastAsia" w:ascii="宋体" w:hAnsi="宋体" w:eastAsia="宋体" w:cs="宋体"/>
                <w:color w:val="auto"/>
                <w:kern w:val="0"/>
                <w:sz w:val="18"/>
                <w:szCs w:val="18"/>
                <w:lang w:val="en-US" w:eastAsia="zh-CN"/>
              </w:rPr>
              <w:t>10分</w:t>
            </w:r>
            <w:r>
              <w:rPr>
                <w:rFonts w:hint="eastAsia" w:ascii="宋体" w:hAnsi="宋体" w:eastAsia="宋体" w:cs="宋体"/>
                <w:color w:val="auto"/>
                <w:kern w:val="0"/>
                <w:sz w:val="18"/>
                <w:szCs w:val="18"/>
                <w:lang w:eastAsia="zh-CN"/>
              </w:rPr>
              <w:t>）</w:t>
            </w:r>
          </w:p>
        </w:tc>
        <w:tc>
          <w:tcPr>
            <w:tcW w:w="1840" w:type="dxa"/>
            <w:vMerge w:val="continue"/>
            <w:tcBorders>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kern w:val="0"/>
                <w:sz w:val="18"/>
                <w:szCs w:val="18"/>
              </w:rPr>
            </w:pPr>
          </w:p>
        </w:tc>
        <w:tc>
          <w:tcPr>
            <w:tcW w:w="936" w:type="dxa"/>
            <w:vMerge w:val="continue"/>
            <w:tcBorders>
              <w:top w:val="nil"/>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42" w:hRule="atLeast"/>
          <w:jc w:val="center"/>
        </w:trPr>
        <w:tc>
          <w:tcPr>
            <w:tcW w:w="61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val="0"/>
              <w:snapToGrid w:val="0"/>
              <w:spacing w:line="240" w:lineRule="auto"/>
              <w:ind w:left="0" w:leftChars="0" w:right="0" w:rightChars="0" w:firstLine="0" w:firstLineChars="0"/>
              <w:jc w:val="left"/>
              <w:textAlignment w:val="auto"/>
              <w:outlineLvl w:val="9"/>
              <w:rPr>
                <w:rFonts w:hint="eastAsia" w:ascii="宋体" w:hAnsi="宋体" w:eastAsia="宋体" w:cs="宋体"/>
                <w:color w:val="auto"/>
                <w:spacing w:val="-10"/>
                <w:kern w:val="0"/>
                <w:sz w:val="18"/>
                <w:szCs w:val="18"/>
              </w:rPr>
            </w:pPr>
          </w:p>
        </w:tc>
        <w:tc>
          <w:tcPr>
            <w:tcW w:w="21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val="0"/>
              <w:snapToGrid w:val="0"/>
              <w:spacing w:line="240" w:lineRule="auto"/>
              <w:ind w:left="0" w:leftChars="0" w:right="0" w:rightChars="0" w:firstLine="0" w:firstLineChars="0"/>
              <w:jc w:val="left"/>
              <w:textAlignment w:val="auto"/>
              <w:outlineLvl w:val="9"/>
              <w:rPr>
                <w:rFonts w:hint="eastAsia" w:ascii="宋体" w:hAnsi="宋体" w:eastAsia="宋体" w:cs="宋体"/>
                <w:color w:val="auto"/>
                <w:kern w:val="0"/>
                <w:sz w:val="18"/>
                <w:szCs w:val="18"/>
              </w:rPr>
            </w:pPr>
          </w:p>
        </w:tc>
        <w:tc>
          <w:tcPr>
            <w:tcW w:w="1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sz w:val="18"/>
                <w:szCs w:val="18"/>
              </w:rPr>
            </w:pPr>
            <w:r>
              <w:rPr>
                <w:rFonts w:hint="eastAsia" w:ascii="宋体" w:hAnsi="宋体" w:eastAsia="宋体" w:cs="宋体"/>
                <w:color w:val="auto"/>
                <w:sz w:val="18"/>
                <w:szCs w:val="18"/>
                <w:lang w:eastAsia="zh-CN"/>
              </w:rPr>
              <w:t>具有</w:t>
            </w:r>
            <w:r>
              <w:rPr>
                <w:rFonts w:hint="eastAsia" w:ascii="宋体" w:hAnsi="宋体" w:cs="宋体"/>
                <w:color w:val="auto"/>
                <w:sz w:val="18"/>
                <w:szCs w:val="18"/>
                <w:lang w:eastAsia="zh-CN"/>
              </w:rPr>
              <w:t>建设工程招标代理经营范围，</w:t>
            </w:r>
            <w:r>
              <w:rPr>
                <w:rFonts w:hint="eastAsia" w:ascii="宋体" w:hAnsi="宋体" w:eastAsia="宋体" w:cs="宋体"/>
                <w:color w:val="auto"/>
                <w:sz w:val="18"/>
                <w:szCs w:val="18"/>
                <w:lang w:eastAsia="zh-CN"/>
              </w:rPr>
              <w:t>得</w:t>
            </w:r>
            <w:r>
              <w:rPr>
                <w:rFonts w:hint="eastAsia" w:ascii="宋体" w:hAnsi="宋体" w:eastAsia="宋体" w:cs="宋体"/>
                <w:color w:val="auto"/>
                <w:sz w:val="18"/>
                <w:szCs w:val="18"/>
                <w:lang w:val="en-US" w:eastAsia="zh-CN"/>
              </w:rPr>
              <w:t>10分。</w:t>
            </w:r>
          </w:p>
        </w:tc>
        <w:tc>
          <w:tcPr>
            <w:tcW w:w="20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sz w:val="18"/>
                <w:szCs w:val="18"/>
                <w:lang w:eastAsia="zh-CN"/>
              </w:rPr>
              <w:t>自</w:t>
            </w:r>
            <w:r>
              <w:rPr>
                <w:rFonts w:hint="eastAsia" w:ascii="宋体" w:hAnsi="宋体" w:eastAsia="宋体" w:cs="宋体"/>
                <w:color w:val="auto"/>
                <w:sz w:val="18"/>
                <w:szCs w:val="18"/>
                <w:lang w:val="en-US" w:eastAsia="zh-CN"/>
              </w:rPr>
              <w:t>201</w:t>
            </w:r>
            <w:r>
              <w:rPr>
                <w:rFonts w:hint="eastAsia" w:ascii="宋体" w:hAnsi="宋体" w:cs="宋体"/>
                <w:color w:val="auto"/>
                <w:sz w:val="18"/>
                <w:szCs w:val="18"/>
                <w:lang w:val="en-US" w:eastAsia="zh-CN"/>
              </w:rPr>
              <w:t>7</w:t>
            </w:r>
            <w:r>
              <w:rPr>
                <w:rFonts w:hint="eastAsia" w:ascii="宋体" w:hAnsi="宋体" w:eastAsia="宋体" w:cs="宋体"/>
                <w:color w:val="auto"/>
                <w:sz w:val="18"/>
                <w:szCs w:val="18"/>
                <w:lang w:val="en-US" w:eastAsia="zh-CN"/>
              </w:rPr>
              <w:t>年以来，企业在广州完成过</w:t>
            </w:r>
            <w:r>
              <w:rPr>
                <w:rFonts w:hint="eastAsia" w:ascii="宋体" w:hAnsi="宋体" w:cs="宋体"/>
                <w:color w:val="auto"/>
                <w:sz w:val="18"/>
                <w:szCs w:val="18"/>
                <w:lang w:val="en-US" w:eastAsia="zh-CN"/>
              </w:rPr>
              <w:t>建设工程</w:t>
            </w:r>
            <w:r>
              <w:rPr>
                <w:rFonts w:hint="eastAsia" w:ascii="宋体" w:hAnsi="宋体" w:eastAsia="宋体" w:cs="宋体"/>
                <w:color w:val="auto"/>
                <w:sz w:val="18"/>
                <w:szCs w:val="18"/>
                <w:lang w:val="en-US" w:eastAsia="zh-CN"/>
              </w:rPr>
              <w:t>公开招标的招标代理业绩情况：</w:t>
            </w:r>
            <w:r>
              <w:rPr>
                <w:rFonts w:hint="eastAsia" w:ascii="宋体" w:hAnsi="宋体" w:cs="宋体"/>
                <w:sz w:val="18"/>
                <w:szCs w:val="18"/>
              </w:rPr>
              <w:t>每个业绩5分，最多得</w:t>
            </w:r>
            <w:r>
              <w:rPr>
                <w:rFonts w:hint="eastAsia" w:ascii="宋体" w:hAnsi="宋体" w:cs="宋体"/>
                <w:sz w:val="18"/>
                <w:szCs w:val="18"/>
                <w:lang w:val="en-US" w:eastAsia="zh-CN"/>
              </w:rPr>
              <w:t>15</w:t>
            </w:r>
            <w:r>
              <w:rPr>
                <w:rFonts w:hint="eastAsia" w:ascii="宋体" w:hAnsi="宋体" w:cs="宋体"/>
                <w:sz w:val="18"/>
                <w:szCs w:val="18"/>
              </w:rPr>
              <w:t>分</w:t>
            </w:r>
            <w:r>
              <w:rPr>
                <w:rFonts w:hint="eastAsia" w:ascii="宋体" w:hAnsi="宋体" w:eastAsia="宋体" w:cs="宋体"/>
                <w:color w:val="auto"/>
                <w:sz w:val="18"/>
                <w:szCs w:val="18"/>
                <w:lang w:val="en-US" w:eastAsia="zh-CN"/>
              </w:rPr>
              <w:t>。</w:t>
            </w:r>
          </w:p>
        </w:tc>
        <w:tc>
          <w:tcPr>
            <w:tcW w:w="14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对项目</w:t>
            </w:r>
            <w:r>
              <w:rPr>
                <w:rFonts w:hint="eastAsia" w:ascii="宋体" w:hAnsi="宋体" w:cs="宋体"/>
                <w:color w:val="auto"/>
                <w:kern w:val="0"/>
                <w:sz w:val="18"/>
                <w:szCs w:val="18"/>
                <w:lang w:eastAsia="zh-CN"/>
              </w:rPr>
              <w:t>报价</w:t>
            </w:r>
            <w:r>
              <w:rPr>
                <w:rFonts w:hint="eastAsia" w:ascii="宋体" w:hAnsi="宋体" w:eastAsia="宋体" w:cs="宋体"/>
                <w:color w:val="auto"/>
                <w:kern w:val="0"/>
                <w:sz w:val="18"/>
                <w:szCs w:val="18"/>
                <w:lang w:eastAsia="zh-CN"/>
              </w:rPr>
              <w:t>、工作计划、人员投入等情况进行打分（</w:t>
            </w:r>
            <w:r>
              <w:rPr>
                <w:rFonts w:hint="eastAsia" w:ascii="宋体" w:hAnsi="宋体" w:eastAsia="宋体" w:cs="宋体"/>
                <w:color w:val="auto"/>
                <w:kern w:val="0"/>
                <w:sz w:val="18"/>
                <w:szCs w:val="18"/>
                <w:lang w:val="en-US" w:eastAsia="zh-CN"/>
              </w:rPr>
              <w:t>0-</w:t>
            </w:r>
            <w:r>
              <w:rPr>
                <w:rFonts w:hint="eastAsia" w:ascii="宋体" w:hAnsi="宋体" w:cs="宋体"/>
                <w:color w:val="auto"/>
                <w:kern w:val="0"/>
                <w:sz w:val="18"/>
                <w:szCs w:val="18"/>
                <w:lang w:val="en-US" w:eastAsia="zh-CN"/>
              </w:rPr>
              <w:t>30</w:t>
            </w:r>
            <w:r>
              <w:rPr>
                <w:rFonts w:hint="eastAsia" w:ascii="宋体" w:hAnsi="宋体" w:eastAsia="宋体" w:cs="宋体"/>
                <w:color w:val="auto"/>
                <w:kern w:val="0"/>
                <w:sz w:val="18"/>
                <w:szCs w:val="18"/>
                <w:lang w:val="en-US" w:eastAsia="zh-CN"/>
              </w:rPr>
              <w:t>分，最高为</w:t>
            </w:r>
            <w:r>
              <w:rPr>
                <w:rFonts w:hint="eastAsia" w:ascii="宋体" w:hAnsi="宋体" w:cs="宋体"/>
                <w:color w:val="auto"/>
                <w:kern w:val="0"/>
                <w:sz w:val="18"/>
                <w:szCs w:val="18"/>
                <w:lang w:val="en-US" w:eastAsia="zh-CN"/>
              </w:rPr>
              <w:t>30</w:t>
            </w:r>
            <w:r>
              <w:rPr>
                <w:rFonts w:hint="eastAsia" w:ascii="宋体" w:hAnsi="宋体" w:eastAsia="宋体" w:cs="宋体"/>
                <w:color w:val="auto"/>
                <w:kern w:val="0"/>
                <w:sz w:val="18"/>
                <w:szCs w:val="18"/>
                <w:lang w:val="en-US" w:eastAsia="zh-CN"/>
              </w:rPr>
              <w:t>分</w:t>
            </w:r>
            <w:r>
              <w:rPr>
                <w:rFonts w:hint="eastAsia" w:ascii="宋体" w:hAnsi="宋体" w:eastAsia="宋体" w:cs="宋体"/>
                <w:color w:val="auto"/>
                <w:kern w:val="0"/>
                <w:sz w:val="18"/>
                <w:szCs w:val="18"/>
                <w:lang w:eastAsia="zh-CN"/>
              </w:rPr>
              <w:t>）</w:t>
            </w:r>
          </w:p>
        </w:tc>
        <w:tc>
          <w:tcPr>
            <w:tcW w:w="10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sz w:val="18"/>
                <w:szCs w:val="18"/>
              </w:rPr>
            </w:pPr>
            <w:r>
              <w:rPr>
                <w:rFonts w:hint="eastAsia" w:ascii="宋体" w:hAnsi="宋体" w:eastAsia="宋体" w:cs="宋体"/>
                <w:color w:val="auto"/>
                <w:sz w:val="18"/>
                <w:szCs w:val="18"/>
                <w:lang w:eastAsia="zh-CN"/>
              </w:rPr>
              <w:t>派驻项目负责人具有招标师资格的得</w:t>
            </w:r>
            <w:r>
              <w:rPr>
                <w:rFonts w:hint="eastAsia" w:ascii="宋体" w:hAnsi="宋体" w:eastAsia="宋体" w:cs="宋体"/>
                <w:color w:val="auto"/>
                <w:sz w:val="18"/>
                <w:szCs w:val="18"/>
                <w:lang w:val="en-US" w:eastAsia="zh-CN"/>
              </w:rPr>
              <w:t>5分；具有</w:t>
            </w:r>
            <w:r>
              <w:rPr>
                <w:rFonts w:hint="eastAsia" w:ascii="宋体" w:hAnsi="宋体" w:cs="宋体"/>
                <w:color w:val="auto"/>
                <w:sz w:val="18"/>
                <w:szCs w:val="18"/>
                <w:lang w:val="en-US" w:eastAsia="zh-CN"/>
              </w:rPr>
              <w:t>高级</w:t>
            </w:r>
            <w:r>
              <w:rPr>
                <w:rFonts w:hint="eastAsia" w:ascii="宋体" w:hAnsi="宋体" w:eastAsia="宋体" w:cs="宋体"/>
                <w:color w:val="auto"/>
                <w:sz w:val="18"/>
                <w:szCs w:val="18"/>
                <w:lang w:val="en-US" w:eastAsia="zh-CN"/>
              </w:rPr>
              <w:t>工程师资格的得5分。</w:t>
            </w:r>
          </w:p>
        </w:tc>
        <w:tc>
          <w:tcPr>
            <w:tcW w:w="11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val="0"/>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kern w:val="0"/>
                <w:sz w:val="18"/>
                <w:szCs w:val="18"/>
              </w:rPr>
            </w:pPr>
            <w:r>
              <w:rPr>
                <w:rFonts w:hint="eastAsia" w:ascii="宋体" w:hAnsi="宋体" w:cs="宋体"/>
                <w:sz w:val="18"/>
                <w:szCs w:val="18"/>
              </w:rPr>
              <w:t>企业自201</w:t>
            </w:r>
            <w:r>
              <w:rPr>
                <w:rFonts w:hint="eastAsia" w:ascii="宋体" w:hAnsi="宋体" w:cs="宋体"/>
                <w:sz w:val="18"/>
                <w:szCs w:val="18"/>
                <w:lang w:val="en-US" w:eastAsia="zh-CN"/>
              </w:rPr>
              <w:t>7</w:t>
            </w:r>
            <w:r>
              <w:rPr>
                <w:rFonts w:hint="eastAsia" w:ascii="宋体" w:hAnsi="宋体" w:cs="宋体"/>
                <w:sz w:val="18"/>
                <w:szCs w:val="18"/>
              </w:rPr>
              <w:t>年至今获得过省级</w:t>
            </w:r>
            <w:r>
              <w:rPr>
                <w:rFonts w:hint="eastAsia" w:ascii="宋体" w:hAnsi="宋体" w:cs="宋体"/>
                <w:sz w:val="18"/>
                <w:szCs w:val="18"/>
                <w:lang w:eastAsia="zh-CN"/>
              </w:rPr>
              <w:t>或以上</w:t>
            </w:r>
            <w:r>
              <w:rPr>
                <w:rFonts w:hint="eastAsia" w:ascii="宋体" w:hAnsi="宋体" w:cs="宋体"/>
                <w:sz w:val="18"/>
                <w:szCs w:val="18"/>
              </w:rPr>
              <w:t>优秀招标代理机构AAA单位的得5分；AA级的得2.5分；A级的得1分；其余不得分。</w:t>
            </w:r>
          </w:p>
        </w:tc>
        <w:tc>
          <w:tcPr>
            <w:tcW w:w="13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sz w:val="18"/>
                <w:szCs w:val="18"/>
                <w:lang w:eastAsia="zh-CN"/>
              </w:rPr>
              <w:t>连续获得工商行政部门评为“守合同、重信用企业”的单位连续十</w:t>
            </w:r>
            <w:r>
              <w:rPr>
                <w:rFonts w:hint="eastAsia" w:ascii="宋体" w:hAnsi="宋体" w:cs="宋体"/>
                <w:color w:val="auto"/>
                <w:sz w:val="18"/>
                <w:szCs w:val="18"/>
                <w:lang w:eastAsia="zh-CN"/>
              </w:rPr>
              <w:t>五</w:t>
            </w:r>
            <w:r>
              <w:rPr>
                <w:rFonts w:hint="eastAsia" w:ascii="宋体" w:hAnsi="宋体" w:eastAsia="宋体" w:cs="宋体"/>
                <w:color w:val="auto"/>
                <w:sz w:val="18"/>
                <w:szCs w:val="18"/>
                <w:lang w:eastAsia="zh-CN"/>
              </w:rPr>
              <w:t>年及以上得</w:t>
            </w:r>
            <w:r>
              <w:rPr>
                <w:rFonts w:hint="eastAsia" w:ascii="宋体" w:hAnsi="宋体" w:cs="宋体"/>
                <w:color w:val="auto"/>
                <w:sz w:val="18"/>
                <w:szCs w:val="18"/>
                <w:lang w:val="en-US" w:eastAsia="zh-CN"/>
              </w:rPr>
              <w:t>5</w:t>
            </w:r>
            <w:r>
              <w:rPr>
                <w:rFonts w:hint="eastAsia" w:ascii="宋体" w:hAnsi="宋体" w:eastAsia="宋体" w:cs="宋体"/>
                <w:color w:val="auto"/>
                <w:sz w:val="18"/>
                <w:szCs w:val="18"/>
                <w:lang w:val="en-US" w:eastAsia="zh-CN"/>
              </w:rPr>
              <w:t>分；</w:t>
            </w:r>
            <w:r>
              <w:rPr>
                <w:rFonts w:hint="eastAsia" w:ascii="宋体" w:hAnsi="宋体" w:cs="宋体"/>
                <w:color w:val="auto"/>
                <w:sz w:val="18"/>
                <w:szCs w:val="18"/>
                <w:lang w:val="en-US" w:eastAsia="zh-CN"/>
              </w:rPr>
              <w:t>十</w:t>
            </w:r>
            <w:r>
              <w:rPr>
                <w:rFonts w:hint="eastAsia" w:ascii="宋体" w:hAnsi="宋体" w:eastAsia="宋体" w:cs="宋体"/>
                <w:color w:val="auto"/>
                <w:sz w:val="18"/>
                <w:szCs w:val="18"/>
                <w:lang w:val="en-US" w:eastAsia="zh-CN"/>
              </w:rPr>
              <w:t>年以上十</w:t>
            </w:r>
            <w:r>
              <w:rPr>
                <w:rFonts w:hint="eastAsia" w:ascii="宋体" w:hAnsi="宋体" w:cs="宋体"/>
                <w:color w:val="auto"/>
                <w:sz w:val="18"/>
                <w:szCs w:val="18"/>
                <w:lang w:val="en-US" w:eastAsia="zh-CN"/>
              </w:rPr>
              <w:t>五</w:t>
            </w:r>
            <w:r>
              <w:rPr>
                <w:rFonts w:hint="eastAsia" w:ascii="宋体" w:hAnsi="宋体" w:eastAsia="宋体" w:cs="宋体"/>
                <w:color w:val="auto"/>
                <w:sz w:val="18"/>
                <w:szCs w:val="18"/>
                <w:lang w:val="en-US" w:eastAsia="zh-CN"/>
              </w:rPr>
              <w:t>年以下得3</w:t>
            </w:r>
            <w:r>
              <w:rPr>
                <w:rFonts w:hint="eastAsia" w:ascii="宋体" w:hAnsi="宋体" w:eastAsia="宋体" w:cs="宋体"/>
                <w:color w:val="auto"/>
                <w:sz w:val="18"/>
                <w:szCs w:val="18"/>
                <w:lang w:eastAsia="zh-CN"/>
              </w:rPr>
              <w:t>分</w:t>
            </w:r>
            <w:r>
              <w:rPr>
                <w:rFonts w:hint="eastAsia" w:ascii="宋体" w:hAnsi="宋体" w:eastAsia="宋体" w:cs="宋体"/>
                <w:color w:val="auto"/>
                <w:sz w:val="18"/>
                <w:szCs w:val="18"/>
                <w:lang w:val="en-US" w:eastAsia="zh-CN"/>
              </w:rPr>
              <w:t>；五年以上</w:t>
            </w:r>
            <w:r>
              <w:rPr>
                <w:rFonts w:hint="eastAsia" w:ascii="宋体" w:hAnsi="宋体" w:cs="宋体"/>
                <w:color w:val="auto"/>
                <w:sz w:val="18"/>
                <w:szCs w:val="18"/>
                <w:lang w:val="en-US" w:eastAsia="zh-CN"/>
              </w:rPr>
              <w:t>十</w:t>
            </w:r>
            <w:r>
              <w:rPr>
                <w:rFonts w:hint="eastAsia" w:ascii="宋体" w:hAnsi="宋体" w:eastAsia="宋体" w:cs="宋体"/>
                <w:color w:val="auto"/>
                <w:sz w:val="18"/>
                <w:szCs w:val="18"/>
                <w:lang w:val="en-US" w:eastAsia="zh-CN"/>
              </w:rPr>
              <w:t>年以下得2</w:t>
            </w:r>
            <w:r>
              <w:rPr>
                <w:rFonts w:hint="eastAsia" w:ascii="宋体" w:hAnsi="宋体" w:eastAsia="宋体" w:cs="宋体"/>
                <w:color w:val="auto"/>
                <w:sz w:val="18"/>
                <w:szCs w:val="18"/>
                <w:lang w:eastAsia="zh-CN"/>
              </w:rPr>
              <w:t>分</w:t>
            </w:r>
            <w:r>
              <w:rPr>
                <w:rFonts w:hint="eastAsia" w:ascii="宋体" w:hAnsi="宋体" w:eastAsia="宋体" w:cs="宋体"/>
                <w:color w:val="auto"/>
                <w:sz w:val="18"/>
                <w:szCs w:val="18"/>
                <w:lang w:val="en-US" w:eastAsia="zh-CN"/>
              </w:rPr>
              <w:t>；五年以下得1</w:t>
            </w:r>
            <w:r>
              <w:rPr>
                <w:rFonts w:hint="eastAsia" w:ascii="宋体" w:hAnsi="宋体" w:eastAsia="宋体" w:cs="宋体"/>
                <w:color w:val="auto"/>
                <w:sz w:val="18"/>
                <w:szCs w:val="18"/>
                <w:lang w:eastAsia="zh-CN"/>
              </w:rPr>
              <w:t>分</w:t>
            </w:r>
            <w:r>
              <w:rPr>
                <w:rFonts w:hint="eastAsia" w:ascii="宋体" w:hAnsi="宋体" w:eastAsia="宋体" w:cs="宋体"/>
                <w:color w:val="auto"/>
                <w:sz w:val="18"/>
                <w:szCs w:val="18"/>
                <w:lang w:val="en-US" w:eastAsia="zh-CN"/>
              </w:rPr>
              <w:t>；</w:t>
            </w:r>
            <w:r>
              <w:rPr>
                <w:rFonts w:hint="eastAsia" w:ascii="宋体" w:hAnsi="宋体" w:eastAsia="宋体" w:cs="宋体"/>
                <w:color w:val="auto"/>
                <w:sz w:val="18"/>
                <w:szCs w:val="18"/>
                <w:lang w:eastAsia="zh-CN"/>
              </w:rPr>
              <w:t>没有的不得分。</w:t>
            </w:r>
          </w:p>
        </w:tc>
        <w:tc>
          <w:tcPr>
            <w:tcW w:w="140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宋体" w:hAnsi="宋体" w:eastAsia="宋体" w:cs="宋体"/>
                <w:color w:val="auto"/>
                <w:kern w:val="0"/>
                <w:sz w:val="18"/>
                <w:szCs w:val="18"/>
                <w:lang w:val="en-US" w:eastAsia="zh-CN"/>
              </w:rPr>
            </w:pPr>
            <w:r>
              <w:rPr>
                <w:rFonts w:hint="eastAsia" w:ascii="宋体" w:hAnsi="宋体" w:cs="宋体"/>
                <w:sz w:val="18"/>
                <w:szCs w:val="18"/>
              </w:rPr>
              <w:t>企业自201</w:t>
            </w:r>
            <w:r>
              <w:rPr>
                <w:rFonts w:hint="eastAsia" w:ascii="宋体" w:hAnsi="宋体" w:cs="宋体"/>
                <w:sz w:val="18"/>
                <w:szCs w:val="18"/>
                <w:lang w:val="en-US" w:eastAsia="zh-CN"/>
              </w:rPr>
              <w:t>7</w:t>
            </w:r>
            <w:r>
              <w:rPr>
                <w:rFonts w:hint="eastAsia" w:ascii="宋体" w:hAnsi="宋体" w:cs="宋体"/>
                <w:sz w:val="18"/>
                <w:szCs w:val="18"/>
              </w:rPr>
              <w:t>年至今获得过省级</w:t>
            </w:r>
            <w:r>
              <w:rPr>
                <w:rFonts w:hint="eastAsia" w:ascii="宋体" w:hAnsi="宋体" w:cs="宋体"/>
                <w:sz w:val="18"/>
                <w:szCs w:val="18"/>
                <w:lang w:eastAsia="zh-CN"/>
              </w:rPr>
              <w:t>或以上</w:t>
            </w:r>
            <w:r>
              <w:rPr>
                <w:rFonts w:hint="eastAsia" w:ascii="宋体" w:hAnsi="宋体" w:cs="宋体"/>
                <w:sz w:val="18"/>
                <w:szCs w:val="18"/>
              </w:rPr>
              <w:t>建设工程招标代理机构诚信单位的得5分；获得</w:t>
            </w:r>
            <w:r>
              <w:rPr>
                <w:rFonts w:hint="eastAsia" w:ascii="宋体" w:hAnsi="宋体" w:cs="宋体"/>
                <w:sz w:val="18"/>
                <w:szCs w:val="18"/>
                <w:lang w:eastAsia="zh-CN"/>
              </w:rPr>
              <w:t>过省级或以上</w:t>
            </w:r>
            <w:r>
              <w:rPr>
                <w:rFonts w:hint="eastAsia" w:ascii="宋体" w:hAnsi="宋体" w:cs="宋体"/>
                <w:sz w:val="18"/>
                <w:szCs w:val="18"/>
              </w:rPr>
              <w:t>诚信示范企业称号得5分，没有不得分。</w:t>
            </w:r>
          </w:p>
        </w:tc>
        <w:tc>
          <w:tcPr>
            <w:tcW w:w="1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在广州市企业诚信综合评价体系（以广州公共资源交易中心当日信息为准）的招标代理排名第1-10名的得</w:t>
            </w:r>
            <w:r>
              <w:rPr>
                <w:rFonts w:hint="eastAsia" w:ascii="宋体" w:hAnsi="宋体" w:cs="宋体"/>
                <w:color w:val="auto"/>
                <w:kern w:val="0"/>
                <w:sz w:val="18"/>
                <w:szCs w:val="18"/>
                <w:lang w:val="en-US" w:eastAsia="zh-CN"/>
              </w:rPr>
              <w:t>15</w:t>
            </w:r>
            <w:r>
              <w:rPr>
                <w:rFonts w:hint="eastAsia" w:ascii="宋体" w:hAnsi="宋体" w:eastAsia="宋体" w:cs="宋体"/>
                <w:color w:val="auto"/>
                <w:kern w:val="0"/>
                <w:sz w:val="18"/>
                <w:szCs w:val="18"/>
              </w:rPr>
              <w:t>分；排名第11-20名的得</w:t>
            </w:r>
            <w:r>
              <w:rPr>
                <w:rFonts w:hint="eastAsia" w:ascii="宋体" w:hAnsi="宋体" w:cs="宋体"/>
                <w:color w:val="auto"/>
                <w:kern w:val="0"/>
                <w:sz w:val="18"/>
                <w:szCs w:val="18"/>
                <w:lang w:val="en-US" w:eastAsia="zh-CN"/>
              </w:rPr>
              <w:t>10</w:t>
            </w:r>
            <w:r>
              <w:rPr>
                <w:rFonts w:hint="eastAsia" w:ascii="宋体" w:hAnsi="宋体" w:eastAsia="宋体" w:cs="宋体"/>
                <w:color w:val="auto"/>
                <w:kern w:val="0"/>
                <w:sz w:val="18"/>
                <w:szCs w:val="18"/>
              </w:rPr>
              <w:t>分；排名第21-30名的得</w:t>
            </w:r>
            <w:r>
              <w:rPr>
                <w:rFonts w:hint="eastAsia" w:ascii="宋体" w:hAnsi="宋体" w:cs="宋体"/>
                <w:color w:val="auto"/>
                <w:kern w:val="0"/>
                <w:sz w:val="18"/>
                <w:szCs w:val="18"/>
                <w:lang w:val="en-US" w:eastAsia="zh-CN"/>
              </w:rPr>
              <w:t>5</w:t>
            </w:r>
            <w:r>
              <w:rPr>
                <w:rFonts w:hint="eastAsia" w:ascii="宋体" w:hAnsi="宋体" w:eastAsia="宋体" w:cs="宋体"/>
                <w:color w:val="auto"/>
                <w:kern w:val="0"/>
                <w:sz w:val="18"/>
                <w:szCs w:val="18"/>
              </w:rPr>
              <w:t>分；排名第31-40名的得</w:t>
            </w:r>
            <w:r>
              <w:rPr>
                <w:rFonts w:hint="eastAsia" w:ascii="宋体" w:hAnsi="宋体" w:cs="宋体"/>
                <w:color w:val="auto"/>
                <w:kern w:val="0"/>
                <w:sz w:val="18"/>
                <w:szCs w:val="18"/>
                <w:lang w:val="en-US" w:eastAsia="zh-CN"/>
              </w:rPr>
              <w:t>1</w:t>
            </w:r>
            <w:r>
              <w:rPr>
                <w:rFonts w:hint="eastAsia" w:ascii="宋体" w:hAnsi="宋体" w:eastAsia="宋体" w:cs="宋体"/>
                <w:color w:val="auto"/>
                <w:kern w:val="0"/>
                <w:sz w:val="18"/>
                <w:szCs w:val="18"/>
              </w:rPr>
              <w:t>分；排名第</w:t>
            </w:r>
            <w:r>
              <w:rPr>
                <w:rFonts w:hint="eastAsia" w:ascii="宋体" w:hAnsi="宋体" w:cs="宋体"/>
                <w:color w:val="auto"/>
                <w:kern w:val="0"/>
                <w:sz w:val="18"/>
                <w:szCs w:val="18"/>
                <w:lang w:val="en-US" w:eastAsia="zh-CN"/>
              </w:rPr>
              <w:t>4</w:t>
            </w:r>
            <w:r>
              <w:rPr>
                <w:rFonts w:hint="eastAsia" w:ascii="宋体" w:hAnsi="宋体" w:eastAsia="宋体" w:cs="宋体"/>
                <w:color w:val="auto"/>
                <w:kern w:val="0"/>
                <w:sz w:val="18"/>
                <w:szCs w:val="18"/>
              </w:rPr>
              <w:t>0名以后的不得分。</w:t>
            </w:r>
          </w:p>
        </w:tc>
        <w:tc>
          <w:tcPr>
            <w:tcW w:w="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8" w:hRule="atLeast"/>
          <w:jc w:val="center"/>
        </w:trPr>
        <w:tc>
          <w:tcPr>
            <w:tcW w:w="6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val="0"/>
              <w:snapToGrid w:val="0"/>
              <w:spacing w:line="240" w:lineRule="auto"/>
              <w:ind w:left="0" w:leftChars="0" w:right="0" w:rightChars="0" w:firstLine="0" w:firstLineChars="0"/>
              <w:jc w:val="left"/>
              <w:textAlignment w:val="auto"/>
              <w:outlineLvl w:val="9"/>
              <w:rPr>
                <w:rFonts w:hint="eastAsia" w:ascii="宋体" w:hAnsi="宋体" w:eastAsia="宋体" w:cs="宋体"/>
                <w:color w:val="auto"/>
                <w:spacing w:val="-14"/>
                <w:kern w:val="0"/>
                <w:sz w:val="18"/>
                <w:szCs w:val="18"/>
              </w:rPr>
            </w:pPr>
            <w:r>
              <w:rPr>
                <w:rFonts w:hint="eastAsia" w:ascii="宋体" w:hAnsi="宋体" w:eastAsia="宋体" w:cs="宋体"/>
                <w:color w:val="auto"/>
                <w:spacing w:val="-14"/>
                <w:kern w:val="0"/>
                <w:sz w:val="18"/>
                <w:szCs w:val="18"/>
              </w:rPr>
              <w:t>1</w:t>
            </w:r>
          </w:p>
        </w:tc>
        <w:tc>
          <w:tcPr>
            <w:tcW w:w="21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val="0"/>
              <w:snapToGrid w:val="0"/>
              <w:spacing w:line="240" w:lineRule="auto"/>
              <w:ind w:left="0" w:leftChars="0" w:right="0" w:rightChars="0" w:firstLine="0" w:firstLineChars="0"/>
              <w:jc w:val="left"/>
              <w:textAlignment w:val="auto"/>
              <w:outlineLvl w:val="9"/>
              <w:rPr>
                <w:rFonts w:hint="eastAsia" w:ascii="宋体" w:hAnsi="宋体" w:eastAsia="宋体" w:cs="宋体"/>
                <w:color w:val="auto"/>
                <w:kern w:val="0"/>
                <w:sz w:val="18"/>
                <w:szCs w:val="18"/>
                <w:lang w:eastAsia="zh-CN"/>
              </w:rPr>
            </w:pPr>
          </w:p>
        </w:tc>
        <w:tc>
          <w:tcPr>
            <w:tcW w:w="1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val="0"/>
              <w:snapToGrid w:val="0"/>
              <w:spacing w:line="240" w:lineRule="auto"/>
              <w:ind w:left="0" w:leftChars="0" w:right="0" w:rightChars="0" w:firstLine="0" w:firstLineChars="0"/>
              <w:jc w:val="left"/>
              <w:textAlignment w:val="auto"/>
              <w:outlineLvl w:val="9"/>
              <w:rPr>
                <w:rFonts w:hint="eastAsia" w:ascii="宋体" w:hAnsi="宋体" w:eastAsia="宋体" w:cs="宋体"/>
                <w:color w:val="auto"/>
                <w:kern w:val="0"/>
                <w:sz w:val="18"/>
                <w:szCs w:val="18"/>
              </w:rPr>
            </w:pPr>
          </w:p>
        </w:tc>
        <w:tc>
          <w:tcPr>
            <w:tcW w:w="2019"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val="0"/>
              <w:snapToGrid w:val="0"/>
              <w:spacing w:line="240" w:lineRule="auto"/>
              <w:ind w:left="0" w:leftChars="0" w:right="0" w:rightChars="0" w:firstLine="0" w:firstLineChars="0"/>
              <w:jc w:val="left"/>
              <w:textAlignment w:val="auto"/>
              <w:outlineLvl w:val="9"/>
              <w:rPr>
                <w:rFonts w:hint="eastAsia" w:ascii="宋体" w:hAnsi="宋体" w:eastAsia="宋体" w:cs="宋体"/>
                <w:color w:val="auto"/>
                <w:spacing w:val="-8"/>
                <w:kern w:val="0"/>
                <w:sz w:val="18"/>
                <w:szCs w:val="18"/>
              </w:rPr>
            </w:pPr>
          </w:p>
        </w:tc>
        <w:tc>
          <w:tcPr>
            <w:tcW w:w="14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val="0"/>
              <w:snapToGrid w:val="0"/>
              <w:spacing w:line="240" w:lineRule="auto"/>
              <w:ind w:left="0" w:leftChars="0" w:right="0" w:rightChars="0" w:firstLine="0" w:firstLineChars="0"/>
              <w:jc w:val="left"/>
              <w:textAlignment w:val="auto"/>
              <w:outlineLvl w:val="9"/>
              <w:rPr>
                <w:rFonts w:hint="eastAsia" w:ascii="宋体" w:hAnsi="宋体" w:eastAsia="宋体" w:cs="宋体"/>
                <w:color w:val="auto"/>
                <w:spacing w:val="-12"/>
                <w:kern w:val="0"/>
                <w:sz w:val="18"/>
                <w:szCs w:val="18"/>
              </w:rPr>
            </w:pPr>
          </w:p>
        </w:tc>
        <w:tc>
          <w:tcPr>
            <w:tcW w:w="10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val="0"/>
              <w:snapToGrid w:val="0"/>
              <w:spacing w:line="240" w:lineRule="auto"/>
              <w:ind w:left="0" w:leftChars="0" w:right="0" w:rightChars="0" w:firstLine="0" w:firstLineChars="0"/>
              <w:jc w:val="left"/>
              <w:textAlignment w:val="auto"/>
              <w:outlineLvl w:val="9"/>
              <w:rPr>
                <w:rFonts w:hint="eastAsia" w:ascii="宋体" w:hAnsi="宋体" w:eastAsia="宋体" w:cs="宋体"/>
                <w:color w:val="auto"/>
                <w:sz w:val="18"/>
                <w:szCs w:val="18"/>
              </w:rPr>
            </w:pPr>
          </w:p>
        </w:tc>
        <w:tc>
          <w:tcPr>
            <w:tcW w:w="11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val="0"/>
              <w:snapToGrid w:val="0"/>
              <w:spacing w:line="240" w:lineRule="auto"/>
              <w:ind w:left="0" w:leftChars="0" w:right="0" w:rightChars="0" w:firstLine="0" w:firstLineChars="0"/>
              <w:jc w:val="left"/>
              <w:textAlignment w:val="auto"/>
              <w:outlineLvl w:val="9"/>
              <w:rPr>
                <w:rFonts w:hint="eastAsia" w:ascii="宋体" w:hAnsi="宋体" w:eastAsia="宋体" w:cs="宋体"/>
                <w:color w:val="auto"/>
                <w:spacing w:val="-12"/>
                <w:kern w:val="0"/>
                <w:sz w:val="18"/>
                <w:szCs w:val="18"/>
              </w:rPr>
            </w:pPr>
          </w:p>
        </w:tc>
        <w:tc>
          <w:tcPr>
            <w:tcW w:w="13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val="0"/>
              <w:snapToGrid w:val="0"/>
              <w:spacing w:line="240" w:lineRule="auto"/>
              <w:ind w:left="0" w:leftChars="0" w:right="0" w:rightChars="0" w:firstLine="0" w:firstLineChars="0"/>
              <w:jc w:val="left"/>
              <w:textAlignment w:val="auto"/>
              <w:outlineLvl w:val="9"/>
              <w:rPr>
                <w:rFonts w:hint="eastAsia" w:ascii="宋体" w:hAnsi="宋体" w:eastAsia="宋体" w:cs="宋体"/>
                <w:color w:val="auto"/>
                <w:kern w:val="0"/>
                <w:sz w:val="18"/>
                <w:szCs w:val="18"/>
              </w:rPr>
            </w:pPr>
          </w:p>
        </w:tc>
        <w:tc>
          <w:tcPr>
            <w:tcW w:w="140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bidi w:val="0"/>
              <w:adjustRightInd w:val="0"/>
              <w:snapToGrid w:val="0"/>
              <w:spacing w:line="240" w:lineRule="auto"/>
              <w:ind w:left="0" w:leftChars="0" w:right="0" w:rightChars="0" w:firstLine="0" w:firstLineChars="0"/>
              <w:jc w:val="left"/>
              <w:textAlignment w:val="auto"/>
              <w:outlineLvl w:val="9"/>
              <w:rPr>
                <w:rFonts w:hint="eastAsia" w:ascii="宋体" w:hAnsi="宋体" w:eastAsia="宋体" w:cs="宋体"/>
                <w:color w:val="auto"/>
                <w:kern w:val="0"/>
                <w:sz w:val="18"/>
                <w:szCs w:val="18"/>
              </w:rPr>
            </w:pPr>
          </w:p>
        </w:tc>
        <w:tc>
          <w:tcPr>
            <w:tcW w:w="184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bidi w:val="0"/>
              <w:adjustRightInd w:val="0"/>
              <w:snapToGrid w:val="0"/>
              <w:spacing w:line="240" w:lineRule="auto"/>
              <w:ind w:left="0" w:leftChars="0" w:right="0" w:rightChars="0" w:firstLine="0" w:firstLineChars="0"/>
              <w:jc w:val="left"/>
              <w:textAlignment w:val="auto"/>
              <w:outlineLvl w:val="9"/>
              <w:rPr>
                <w:rFonts w:hint="eastAsia" w:ascii="宋体" w:hAnsi="宋体" w:eastAsia="宋体" w:cs="宋体"/>
                <w:color w:val="auto"/>
                <w:kern w:val="0"/>
                <w:sz w:val="18"/>
                <w:szCs w:val="18"/>
              </w:rPr>
            </w:pPr>
          </w:p>
        </w:tc>
        <w:tc>
          <w:tcPr>
            <w:tcW w:w="93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bidi w:val="0"/>
              <w:adjustRightInd w:val="0"/>
              <w:snapToGrid w:val="0"/>
              <w:spacing w:line="240" w:lineRule="auto"/>
              <w:ind w:left="0" w:leftChars="0" w:right="0" w:rightChars="0" w:firstLine="0" w:firstLineChars="0"/>
              <w:jc w:val="left"/>
              <w:textAlignment w:val="auto"/>
              <w:outlineLvl w:val="9"/>
              <w:rPr>
                <w:rFonts w:hint="eastAsia" w:ascii="宋体" w:hAnsi="宋体" w:eastAsia="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0" w:hRule="atLeast"/>
          <w:jc w:val="center"/>
        </w:trPr>
        <w:tc>
          <w:tcPr>
            <w:tcW w:w="6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val="0"/>
              <w:snapToGrid w:val="0"/>
              <w:spacing w:line="240" w:lineRule="auto"/>
              <w:ind w:left="0" w:leftChars="0" w:right="0" w:rightChars="0" w:firstLine="0" w:firstLineChars="0"/>
              <w:jc w:val="left"/>
              <w:textAlignment w:val="auto"/>
              <w:outlineLvl w:val="9"/>
              <w:rPr>
                <w:rFonts w:hint="eastAsia" w:ascii="宋体" w:hAnsi="宋体" w:eastAsia="宋体" w:cs="宋体"/>
                <w:color w:val="auto"/>
                <w:spacing w:val="-14"/>
                <w:kern w:val="0"/>
                <w:sz w:val="18"/>
                <w:szCs w:val="18"/>
              </w:rPr>
            </w:pPr>
            <w:r>
              <w:rPr>
                <w:rFonts w:hint="eastAsia" w:ascii="宋体" w:hAnsi="宋体" w:eastAsia="宋体" w:cs="宋体"/>
                <w:color w:val="auto"/>
                <w:spacing w:val="-14"/>
                <w:kern w:val="0"/>
                <w:sz w:val="18"/>
                <w:szCs w:val="18"/>
              </w:rPr>
              <w:t>2</w:t>
            </w:r>
          </w:p>
        </w:tc>
        <w:tc>
          <w:tcPr>
            <w:tcW w:w="21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val="0"/>
              <w:snapToGrid w:val="0"/>
              <w:spacing w:line="240" w:lineRule="auto"/>
              <w:ind w:left="0" w:leftChars="0" w:right="0" w:rightChars="0" w:firstLine="0" w:firstLineChars="0"/>
              <w:jc w:val="left"/>
              <w:textAlignment w:val="auto"/>
              <w:outlineLvl w:val="9"/>
              <w:rPr>
                <w:rFonts w:hint="eastAsia" w:ascii="宋体" w:hAnsi="宋体" w:eastAsia="宋体" w:cs="宋体"/>
                <w:color w:val="auto"/>
                <w:kern w:val="0"/>
                <w:sz w:val="18"/>
                <w:szCs w:val="18"/>
                <w:lang w:eastAsia="zh-CN"/>
              </w:rPr>
            </w:pPr>
          </w:p>
        </w:tc>
        <w:tc>
          <w:tcPr>
            <w:tcW w:w="1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val="0"/>
              <w:snapToGrid w:val="0"/>
              <w:spacing w:line="240" w:lineRule="auto"/>
              <w:ind w:left="0" w:leftChars="0" w:right="0" w:rightChars="0" w:firstLine="0" w:firstLineChars="0"/>
              <w:jc w:val="left"/>
              <w:textAlignment w:val="auto"/>
              <w:outlineLvl w:val="9"/>
              <w:rPr>
                <w:rFonts w:hint="eastAsia" w:ascii="宋体" w:hAnsi="宋体" w:eastAsia="宋体" w:cs="宋体"/>
                <w:color w:val="auto"/>
                <w:kern w:val="0"/>
                <w:sz w:val="18"/>
                <w:szCs w:val="18"/>
              </w:rPr>
            </w:pPr>
          </w:p>
        </w:tc>
        <w:tc>
          <w:tcPr>
            <w:tcW w:w="2019" w:type="dxa"/>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val="0"/>
              <w:snapToGrid w:val="0"/>
              <w:spacing w:line="240" w:lineRule="auto"/>
              <w:ind w:left="0" w:leftChars="0" w:right="0" w:rightChars="0" w:firstLine="0" w:firstLineChars="0"/>
              <w:jc w:val="left"/>
              <w:textAlignment w:val="auto"/>
              <w:outlineLvl w:val="9"/>
              <w:rPr>
                <w:rFonts w:hint="eastAsia" w:ascii="宋体" w:hAnsi="宋体" w:eastAsia="宋体" w:cs="宋体"/>
                <w:color w:val="auto"/>
                <w:spacing w:val="-8"/>
                <w:kern w:val="0"/>
                <w:sz w:val="18"/>
                <w:szCs w:val="18"/>
              </w:rPr>
            </w:pPr>
          </w:p>
        </w:tc>
        <w:tc>
          <w:tcPr>
            <w:tcW w:w="14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val="0"/>
              <w:snapToGrid w:val="0"/>
              <w:spacing w:line="240" w:lineRule="auto"/>
              <w:ind w:left="0" w:leftChars="0" w:right="0" w:rightChars="0" w:firstLine="0" w:firstLineChars="0"/>
              <w:jc w:val="left"/>
              <w:textAlignment w:val="auto"/>
              <w:outlineLvl w:val="9"/>
              <w:rPr>
                <w:rFonts w:hint="eastAsia" w:ascii="宋体" w:hAnsi="宋体" w:eastAsia="宋体" w:cs="宋体"/>
                <w:color w:val="auto"/>
                <w:spacing w:val="-12"/>
                <w:kern w:val="0"/>
                <w:sz w:val="18"/>
                <w:szCs w:val="18"/>
              </w:rPr>
            </w:pPr>
          </w:p>
        </w:tc>
        <w:tc>
          <w:tcPr>
            <w:tcW w:w="10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val="0"/>
              <w:snapToGrid w:val="0"/>
              <w:spacing w:line="240" w:lineRule="auto"/>
              <w:ind w:left="0" w:leftChars="0" w:right="0" w:rightChars="0" w:firstLine="0" w:firstLineChars="0"/>
              <w:jc w:val="left"/>
              <w:textAlignment w:val="auto"/>
              <w:outlineLvl w:val="9"/>
              <w:rPr>
                <w:rFonts w:hint="eastAsia" w:ascii="宋体" w:hAnsi="宋体" w:eastAsia="宋体" w:cs="宋体"/>
                <w:color w:val="auto"/>
                <w:sz w:val="18"/>
                <w:szCs w:val="18"/>
              </w:rPr>
            </w:pPr>
          </w:p>
        </w:tc>
        <w:tc>
          <w:tcPr>
            <w:tcW w:w="11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val="0"/>
              <w:snapToGrid w:val="0"/>
              <w:spacing w:line="240" w:lineRule="auto"/>
              <w:ind w:left="0" w:leftChars="0" w:right="0" w:rightChars="0" w:firstLine="0" w:firstLineChars="0"/>
              <w:jc w:val="left"/>
              <w:textAlignment w:val="auto"/>
              <w:outlineLvl w:val="9"/>
              <w:rPr>
                <w:rFonts w:hint="eastAsia" w:ascii="宋体" w:hAnsi="宋体" w:eastAsia="宋体" w:cs="宋体"/>
                <w:color w:val="auto"/>
                <w:spacing w:val="-12"/>
                <w:kern w:val="0"/>
                <w:sz w:val="18"/>
                <w:szCs w:val="18"/>
              </w:rPr>
            </w:pPr>
          </w:p>
        </w:tc>
        <w:tc>
          <w:tcPr>
            <w:tcW w:w="13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val="0"/>
              <w:snapToGrid w:val="0"/>
              <w:spacing w:line="240" w:lineRule="auto"/>
              <w:ind w:left="0" w:leftChars="0" w:right="0" w:rightChars="0" w:firstLine="0" w:firstLineChars="0"/>
              <w:jc w:val="left"/>
              <w:textAlignment w:val="auto"/>
              <w:outlineLvl w:val="9"/>
              <w:rPr>
                <w:rFonts w:hint="eastAsia" w:ascii="宋体" w:hAnsi="宋体" w:eastAsia="宋体" w:cs="宋体"/>
                <w:color w:val="auto"/>
                <w:kern w:val="0"/>
                <w:sz w:val="18"/>
                <w:szCs w:val="18"/>
              </w:rPr>
            </w:pPr>
          </w:p>
        </w:tc>
        <w:tc>
          <w:tcPr>
            <w:tcW w:w="140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bidi w:val="0"/>
              <w:adjustRightInd w:val="0"/>
              <w:snapToGrid w:val="0"/>
              <w:spacing w:line="240" w:lineRule="auto"/>
              <w:ind w:left="0" w:leftChars="0" w:right="0" w:rightChars="0" w:firstLine="0" w:firstLineChars="0"/>
              <w:jc w:val="left"/>
              <w:textAlignment w:val="auto"/>
              <w:outlineLvl w:val="9"/>
              <w:rPr>
                <w:rFonts w:hint="eastAsia" w:ascii="宋体" w:hAnsi="宋体" w:eastAsia="宋体" w:cs="宋体"/>
                <w:color w:val="auto"/>
                <w:kern w:val="0"/>
                <w:sz w:val="18"/>
                <w:szCs w:val="18"/>
              </w:rPr>
            </w:pPr>
          </w:p>
        </w:tc>
        <w:tc>
          <w:tcPr>
            <w:tcW w:w="184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bidi w:val="0"/>
              <w:adjustRightInd w:val="0"/>
              <w:snapToGrid w:val="0"/>
              <w:spacing w:line="240" w:lineRule="auto"/>
              <w:ind w:left="0" w:leftChars="0" w:right="0" w:rightChars="0" w:firstLine="0" w:firstLineChars="0"/>
              <w:jc w:val="left"/>
              <w:textAlignment w:val="auto"/>
              <w:outlineLvl w:val="9"/>
              <w:rPr>
                <w:rFonts w:hint="eastAsia" w:ascii="宋体" w:hAnsi="宋体" w:eastAsia="宋体" w:cs="宋体"/>
                <w:color w:val="auto"/>
                <w:kern w:val="0"/>
                <w:sz w:val="18"/>
                <w:szCs w:val="18"/>
              </w:rPr>
            </w:pPr>
          </w:p>
        </w:tc>
        <w:tc>
          <w:tcPr>
            <w:tcW w:w="93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bidi w:val="0"/>
              <w:adjustRightInd w:val="0"/>
              <w:snapToGrid w:val="0"/>
              <w:spacing w:line="240" w:lineRule="auto"/>
              <w:ind w:left="0" w:leftChars="0" w:right="0" w:rightChars="0" w:firstLine="0" w:firstLineChars="0"/>
              <w:jc w:val="left"/>
              <w:textAlignment w:val="auto"/>
              <w:outlineLvl w:val="9"/>
              <w:rPr>
                <w:rFonts w:hint="eastAsia" w:ascii="宋体" w:hAnsi="宋体" w:eastAsia="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jc w:val="center"/>
        </w:trPr>
        <w:tc>
          <w:tcPr>
            <w:tcW w:w="6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val="0"/>
              <w:snapToGrid w:val="0"/>
              <w:spacing w:line="240" w:lineRule="auto"/>
              <w:ind w:left="0" w:leftChars="0" w:right="0" w:rightChars="0" w:firstLine="0" w:firstLineChars="0"/>
              <w:jc w:val="left"/>
              <w:textAlignment w:val="auto"/>
              <w:outlineLvl w:val="9"/>
              <w:rPr>
                <w:rFonts w:hint="eastAsia" w:ascii="宋体" w:hAnsi="宋体" w:eastAsia="宋体" w:cs="宋体"/>
                <w:color w:val="auto"/>
                <w:spacing w:val="-14"/>
                <w:kern w:val="0"/>
                <w:sz w:val="18"/>
                <w:szCs w:val="18"/>
                <w:lang w:val="en-US" w:eastAsia="zh-CN"/>
              </w:rPr>
            </w:pPr>
            <w:r>
              <w:rPr>
                <w:rFonts w:hint="eastAsia" w:ascii="宋体" w:hAnsi="宋体" w:eastAsia="宋体" w:cs="宋体"/>
                <w:color w:val="auto"/>
                <w:spacing w:val="-14"/>
                <w:kern w:val="0"/>
                <w:sz w:val="18"/>
                <w:szCs w:val="18"/>
                <w:lang w:val="en-US" w:eastAsia="zh-CN"/>
              </w:rPr>
              <w:t>3</w:t>
            </w:r>
          </w:p>
        </w:tc>
        <w:tc>
          <w:tcPr>
            <w:tcW w:w="21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val="0"/>
              <w:snapToGrid w:val="0"/>
              <w:spacing w:line="240" w:lineRule="auto"/>
              <w:ind w:left="0" w:leftChars="0" w:right="0" w:rightChars="0" w:firstLine="0" w:firstLineChars="0"/>
              <w:jc w:val="left"/>
              <w:textAlignment w:val="auto"/>
              <w:outlineLvl w:val="9"/>
              <w:rPr>
                <w:rFonts w:hint="eastAsia" w:ascii="宋体" w:hAnsi="宋体" w:eastAsia="宋体" w:cs="宋体"/>
                <w:color w:val="auto"/>
                <w:kern w:val="0"/>
                <w:sz w:val="18"/>
                <w:szCs w:val="18"/>
                <w:lang w:eastAsia="zh-CN"/>
              </w:rPr>
            </w:pPr>
          </w:p>
        </w:tc>
        <w:tc>
          <w:tcPr>
            <w:tcW w:w="1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val="0"/>
              <w:snapToGrid w:val="0"/>
              <w:spacing w:line="240" w:lineRule="auto"/>
              <w:ind w:left="0" w:leftChars="0" w:right="0" w:rightChars="0" w:firstLine="0" w:firstLineChars="0"/>
              <w:jc w:val="left"/>
              <w:textAlignment w:val="auto"/>
              <w:outlineLvl w:val="9"/>
              <w:rPr>
                <w:rFonts w:hint="eastAsia" w:ascii="宋体" w:hAnsi="宋体" w:eastAsia="宋体" w:cs="宋体"/>
                <w:color w:val="auto"/>
                <w:kern w:val="0"/>
                <w:sz w:val="18"/>
                <w:szCs w:val="18"/>
              </w:rPr>
            </w:pPr>
          </w:p>
        </w:tc>
        <w:tc>
          <w:tcPr>
            <w:tcW w:w="2019" w:type="dxa"/>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val="0"/>
              <w:snapToGrid w:val="0"/>
              <w:spacing w:line="240" w:lineRule="auto"/>
              <w:ind w:left="0" w:leftChars="0" w:right="0" w:rightChars="0" w:firstLine="0" w:firstLineChars="0"/>
              <w:jc w:val="left"/>
              <w:textAlignment w:val="auto"/>
              <w:outlineLvl w:val="9"/>
              <w:rPr>
                <w:rFonts w:hint="eastAsia" w:ascii="宋体" w:hAnsi="宋体" w:eastAsia="宋体" w:cs="宋体"/>
                <w:color w:val="auto"/>
                <w:spacing w:val="-8"/>
                <w:kern w:val="0"/>
                <w:sz w:val="18"/>
                <w:szCs w:val="18"/>
              </w:rPr>
            </w:pPr>
          </w:p>
        </w:tc>
        <w:tc>
          <w:tcPr>
            <w:tcW w:w="14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val="0"/>
              <w:snapToGrid w:val="0"/>
              <w:spacing w:line="240" w:lineRule="auto"/>
              <w:ind w:left="0" w:leftChars="0" w:right="0" w:rightChars="0" w:firstLine="0" w:firstLineChars="0"/>
              <w:jc w:val="left"/>
              <w:textAlignment w:val="auto"/>
              <w:outlineLvl w:val="9"/>
              <w:rPr>
                <w:rFonts w:hint="eastAsia" w:ascii="宋体" w:hAnsi="宋体" w:eastAsia="宋体" w:cs="宋体"/>
                <w:color w:val="auto"/>
                <w:spacing w:val="-12"/>
                <w:kern w:val="0"/>
                <w:sz w:val="18"/>
                <w:szCs w:val="18"/>
              </w:rPr>
            </w:pPr>
          </w:p>
        </w:tc>
        <w:tc>
          <w:tcPr>
            <w:tcW w:w="10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val="0"/>
              <w:snapToGrid w:val="0"/>
              <w:spacing w:line="240" w:lineRule="auto"/>
              <w:ind w:left="0" w:leftChars="0" w:right="0" w:rightChars="0" w:firstLine="0" w:firstLineChars="0"/>
              <w:jc w:val="left"/>
              <w:textAlignment w:val="auto"/>
              <w:outlineLvl w:val="9"/>
              <w:rPr>
                <w:rFonts w:hint="eastAsia" w:ascii="宋体" w:hAnsi="宋体" w:eastAsia="宋体" w:cs="宋体"/>
                <w:color w:val="auto"/>
                <w:sz w:val="18"/>
                <w:szCs w:val="18"/>
              </w:rPr>
            </w:pPr>
          </w:p>
        </w:tc>
        <w:tc>
          <w:tcPr>
            <w:tcW w:w="11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val="0"/>
              <w:snapToGrid w:val="0"/>
              <w:spacing w:line="240" w:lineRule="auto"/>
              <w:ind w:left="0" w:leftChars="0" w:right="0" w:rightChars="0" w:firstLine="0" w:firstLineChars="0"/>
              <w:jc w:val="left"/>
              <w:textAlignment w:val="auto"/>
              <w:outlineLvl w:val="9"/>
              <w:rPr>
                <w:rFonts w:hint="eastAsia" w:ascii="宋体" w:hAnsi="宋体" w:eastAsia="宋体" w:cs="宋体"/>
                <w:color w:val="auto"/>
                <w:spacing w:val="-12"/>
                <w:kern w:val="0"/>
                <w:sz w:val="18"/>
                <w:szCs w:val="18"/>
              </w:rPr>
            </w:pPr>
          </w:p>
        </w:tc>
        <w:tc>
          <w:tcPr>
            <w:tcW w:w="13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val="0"/>
              <w:snapToGrid w:val="0"/>
              <w:spacing w:line="240" w:lineRule="auto"/>
              <w:ind w:left="0" w:leftChars="0" w:right="0" w:rightChars="0" w:firstLine="0" w:firstLineChars="0"/>
              <w:jc w:val="left"/>
              <w:textAlignment w:val="auto"/>
              <w:outlineLvl w:val="9"/>
              <w:rPr>
                <w:rFonts w:hint="eastAsia" w:ascii="宋体" w:hAnsi="宋体" w:eastAsia="宋体" w:cs="宋体"/>
                <w:color w:val="auto"/>
                <w:kern w:val="0"/>
                <w:sz w:val="18"/>
                <w:szCs w:val="18"/>
              </w:rPr>
            </w:pPr>
          </w:p>
        </w:tc>
        <w:tc>
          <w:tcPr>
            <w:tcW w:w="140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bidi w:val="0"/>
              <w:adjustRightInd w:val="0"/>
              <w:snapToGrid w:val="0"/>
              <w:spacing w:line="240" w:lineRule="auto"/>
              <w:ind w:left="0" w:leftChars="0" w:right="0" w:rightChars="0" w:firstLine="0" w:firstLineChars="0"/>
              <w:jc w:val="left"/>
              <w:textAlignment w:val="auto"/>
              <w:outlineLvl w:val="9"/>
              <w:rPr>
                <w:rFonts w:hint="eastAsia" w:ascii="宋体" w:hAnsi="宋体" w:eastAsia="宋体" w:cs="宋体"/>
                <w:color w:val="auto"/>
                <w:kern w:val="0"/>
                <w:sz w:val="18"/>
                <w:szCs w:val="18"/>
              </w:rPr>
            </w:pPr>
          </w:p>
        </w:tc>
        <w:tc>
          <w:tcPr>
            <w:tcW w:w="184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bidi w:val="0"/>
              <w:adjustRightInd w:val="0"/>
              <w:snapToGrid w:val="0"/>
              <w:spacing w:line="240" w:lineRule="auto"/>
              <w:ind w:left="0" w:leftChars="0" w:right="0" w:rightChars="0" w:firstLine="0" w:firstLineChars="0"/>
              <w:jc w:val="left"/>
              <w:textAlignment w:val="auto"/>
              <w:outlineLvl w:val="9"/>
              <w:rPr>
                <w:rFonts w:hint="eastAsia" w:ascii="宋体" w:hAnsi="宋体" w:eastAsia="宋体" w:cs="宋体"/>
                <w:color w:val="auto"/>
                <w:kern w:val="0"/>
                <w:sz w:val="18"/>
                <w:szCs w:val="18"/>
              </w:rPr>
            </w:pPr>
          </w:p>
        </w:tc>
        <w:tc>
          <w:tcPr>
            <w:tcW w:w="93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bidi w:val="0"/>
              <w:adjustRightInd w:val="0"/>
              <w:snapToGrid w:val="0"/>
              <w:spacing w:line="240" w:lineRule="auto"/>
              <w:ind w:left="0" w:leftChars="0" w:right="0" w:rightChars="0" w:firstLine="0" w:firstLineChars="0"/>
              <w:jc w:val="left"/>
              <w:textAlignment w:val="auto"/>
              <w:outlineLvl w:val="9"/>
              <w:rPr>
                <w:rFonts w:hint="eastAsia" w:ascii="宋体" w:hAnsi="宋体" w:eastAsia="宋体" w:cs="宋体"/>
                <w:color w:val="auto"/>
                <w:kern w:val="0"/>
                <w:sz w:val="18"/>
                <w:szCs w:val="18"/>
              </w:rPr>
            </w:pPr>
          </w:p>
        </w:tc>
      </w:tr>
    </w:tbl>
    <w:p>
      <w:pPr>
        <w:autoSpaceDN w:val="0"/>
        <w:snapToGrid w:val="0"/>
        <w:rPr>
          <w:rFonts w:hint="eastAsia" w:ascii="宋体" w:hAnsi="宋体"/>
          <w:color w:val="auto"/>
          <w:lang w:eastAsia="zh-CN"/>
        </w:rPr>
      </w:pPr>
      <w:r>
        <w:rPr>
          <w:rFonts w:hint="eastAsia" w:ascii="宋体" w:hAnsi="宋体"/>
          <w:color w:val="auto"/>
          <w:lang w:eastAsia="zh-CN"/>
        </w:rPr>
        <w:t>说明：</w:t>
      </w:r>
      <w:r>
        <w:rPr>
          <w:rFonts w:hint="eastAsia" w:ascii="宋体" w:hAnsi="宋体"/>
          <w:color w:val="auto"/>
          <w:lang w:val="en-US" w:eastAsia="zh-CN"/>
        </w:rPr>
        <w:t>1、</w:t>
      </w:r>
      <w:r>
        <w:rPr>
          <w:rFonts w:hint="eastAsia" w:ascii="宋体" w:hAnsi="宋体"/>
          <w:color w:val="auto"/>
          <w:lang w:eastAsia="zh-CN"/>
        </w:rPr>
        <w:t>类似业绩需提供项目合同和中标通知书，在广州市公共资源交易中心可查。</w:t>
      </w:r>
    </w:p>
    <w:p>
      <w:pPr>
        <w:autoSpaceDN w:val="0"/>
        <w:snapToGrid w:val="0"/>
        <w:rPr>
          <w:rFonts w:hint="eastAsia" w:ascii="宋体" w:hAnsi="宋体"/>
          <w:color w:val="auto"/>
          <w:lang w:eastAsia="zh-CN"/>
        </w:rPr>
      </w:pPr>
      <w:r>
        <w:rPr>
          <w:rFonts w:hint="eastAsia" w:ascii="宋体" w:hAnsi="宋体"/>
          <w:color w:val="auto"/>
          <w:lang w:val="en-US" w:eastAsia="zh-CN"/>
        </w:rPr>
        <w:t xml:space="preserve">      2、</w:t>
      </w:r>
      <w:r>
        <w:rPr>
          <w:rFonts w:hint="eastAsia" w:ascii="宋体" w:hAnsi="宋体"/>
          <w:color w:val="auto"/>
          <w:lang w:eastAsia="zh-CN"/>
        </w:rPr>
        <w:t>本项目负责人及工作人员必须为本企业的正式员工。</w:t>
      </w:r>
    </w:p>
    <w:p>
      <w:pPr>
        <w:autoSpaceDN w:val="0"/>
        <w:snapToGrid w:val="0"/>
        <w:ind w:firstLine="630" w:firstLineChars="300"/>
        <w:rPr>
          <w:color w:val="auto"/>
        </w:rPr>
      </w:pPr>
      <w:r>
        <w:rPr>
          <w:rFonts w:hint="eastAsia" w:ascii="宋体" w:hAnsi="宋体"/>
          <w:color w:val="auto"/>
          <w:lang w:eastAsia="zh-CN"/>
        </w:rPr>
        <w:t>3、证明材料复印件报名时必须提供原件核对，未能提供原件核对部分或原件不齐视作该项不计分。</w:t>
      </w:r>
    </w:p>
    <w:sectPr>
      <w:pgSz w:w="16838" w:h="11906" w:orient="landscape"/>
      <w:pgMar w:top="1383" w:right="1440" w:bottom="106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楷体_GB2312">
    <w:altName w:val="楷体"/>
    <w:panose1 w:val="00000000000000000000"/>
    <w:charset w:val="86"/>
    <w:family w:val="modern"/>
    <w:pitch w:val="default"/>
    <w:sig w:usb0="00000000" w:usb1="00000000" w:usb2="00000000" w:usb3="00000000" w:csb0="00040000" w:csb1="00000000"/>
  </w:font>
  <w:font w:name="AdobeSongStd-Light">
    <w:altName w:val="宋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Calisto MT">
    <w:panose1 w:val="02040603050505030304"/>
    <w:charset w:val="00"/>
    <w:family w:val="roman"/>
    <w:pitch w:val="default"/>
    <w:sig w:usb0="00000003" w:usb1="00000000" w:usb2="00000000" w:usb3="00000000" w:csb0="20000001" w:csb1="00000000"/>
  </w:font>
  <w:font w:name="仿宋">
    <w:panose1 w:val="02010609060101010101"/>
    <w:charset w:val="86"/>
    <w:family w:val="roma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8"/>
      </w:rPr>
    </w:pPr>
    <w:r>
      <w:fldChar w:fldCharType="begin"/>
    </w:r>
    <w:r>
      <w:rPr>
        <w:rStyle w:val="8"/>
      </w:rPr>
      <w:instrText xml:space="preserve">PAGE  </w:instrText>
    </w:r>
    <w:r>
      <w:fldChar w:fldCharType="separate"/>
    </w:r>
    <w:r>
      <w:rPr>
        <w:rStyle w:val="8"/>
      </w:rPr>
      <w:t>9</w:t>
    </w:r>
    <w: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301B75"/>
    <w:rsid w:val="0E4C653B"/>
    <w:rsid w:val="1C131CF2"/>
    <w:rsid w:val="2F4D06EF"/>
    <w:rsid w:val="32227FC1"/>
    <w:rsid w:val="36657C1B"/>
    <w:rsid w:val="5BC77353"/>
    <w:rsid w:val="6A301B75"/>
    <w:rsid w:val="6B73495C"/>
    <w:rsid w:val="712C56E7"/>
    <w:rsid w:val="7B8518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宋体" w:asciiTheme="minorHAnsi" w:hAnsiTheme="minorHAnsi" w:cstheme="minorBidi"/>
      <w:kern w:val="2"/>
      <w:sz w:val="21"/>
      <w:szCs w:val="22"/>
      <w:lang w:val="en-US" w:eastAsia="zh-CN"/>
    </w:rPr>
  </w:style>
  <w:style w:type="paragraph" w:styleId="3">
    <w:name w:val="heading 2"/>
    <w:basedOn w:val="1"/>
    <w:next w:val="1"/>
    <w:unhideWhenUsed/>
    <w:qFormat/>
    <w:uiPriority w:val="0"/>
    <w:pPr>
      <w:keepNext/>
      <w:keepLines/>
      <w:spacing w:before="260" w:after="260" w:line="415" w:lineRule="auto"/>
      <w:outlineLvl w:val="1"/>
    </w:pPr>
    <w:rPr>
      <w:rFonts w:ascii="Arial" w:hAnsi="Arial" w:eastAsia="黑体"/>
      <w:sz w:val="32"/>
      <w:szCs w:val="32"/>
    </w:rPr>
  </w:style>
  <w:style w:type="character" w:default="1" w:styleId="7">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4">
    <w:name w:val="Plain Text"/>
    <w:basedOn w:val="1"/>
    <w:qFormat/>
    <w:uiPriority w:val="0"/>
    <w:pPr>
      <w:spacing w:line="360" w:lineRule="auto"/>
      <w:ind w:firstLine="510"/>
    </w:pPr>
    <w:rPr>
      <w:rFonts w:ascii="宋体" w:hAnsi="Courier New"/>
      <w:sz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8">
    <w:name w:val="page number"/>
    <w:basedOn w:val="7"/>
    <w:qFormat/>
    <w:uiPriority w:val="0"/>
  </w:style>
  <w:style w:type="paragraph" w:customStyle="1" w:styleId="10">
    <w:name w:val="公文正文"/>
    <w:qFormat/>
    <w:uiPriority w:val="0"/>
    <w:pPr>
      <w:widowControl w:val="0"/>
      <w:spacing w:line="360" w:lineRule="auto"/>
      <w:ind w:firstLine="629"/>
      <w:jc w:val="both"/>
    </w:pPr>
    <w:rPr>
      <w:rFonts w:ascii="仿宋_GB2312" w:hAnsi="Calisto MT" w:eastAsia="仿宋_GB2312" w:cstheme="minorBidi"/>
      <w:color w:val="000000"/>
      <w:sz w:val="32"/>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广州天河软件园</Company>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2020-07-30T02:42:00Z</dcterms:created>
  <dc:creator>未定义</dc:creator>
  <cp:lastModifiedBy>未定义</cp:lastModifiedBy>
  <cp:lastPrinted>2020-09-16T06:54:00Z</cp:lastPrinted>
  <dcterms:modified xsi:type="dcterms:W3CDTF">2020-09-21T06:50:05Z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