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市场复市核实</w:t>
      </w:r>
      <w:r>
        <w:rPr>
          <w:rFonts w:hint="eastAsia" w:ascii="方正小标宋_GBK" w:hAnsi="方正小标宋_GBK" w:eastAsia="方正小标宋_GBK" w:cs="方正小标宋_GBK"/>
          <w:sz w:val="44"/>
          <w:szCs w:val="44"/>
          <w:lang w:eastAsia="zh-CN"/>
        </w:rPr>
        <w:t>表</w:t>
      </w:r>
    </w:p>
    <w:p>
      <w:pPr>
        <w:widowControl/>
        <w:spacing w:line="560" w:lineRule="exact"/>
        <w:jc w:val="center"/>
        <w:rPr>
          <w:rFonts w:hint="default" w:ascii="Times New Roman" w:hAnsi="Times New Roman" w:cs="Times New Roman"/>
          <w:sz w:val="44"/>
          <w:szCs w:val="44"/>
          <w:lang w:eastAsia="zh-CN"/>
        </w:rPr>
      </w:pPr>
    </w:p>
    <w:tbl>
      <w:tblPr>
        <w:tblStyle w:val="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9"/>
        <w:gridCol w:w="2074"/>
        <w:gridCol w:w="244"/>
        <w:gridCol w:w="1768"/>
        <w:gridCol w:w="515"/>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2519" w:type="dxa"/>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市场名称</w:t>
            </w:r>
          </w:p>
        </w:tc>
        <w:tc>
          <w:tcPr>
            <w:tcW w:w="6541" w:type="dxa"/>
            <w:gridSpan w:val="5"/>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519" w:type="dxa"/>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市场地址</w:t>
            </w:r>
          </w:p>
        </w:tc>
        <w:tc>
          <w:tcPr>
            <w:tcW w:w="6541" w:type="dxa"/>
            <w:gridSpan w:val="5"/>
            <w:vAlign w:val="center"/>
          </w:tcPr>
          <w:p>
            <w:pPr>
              <w:widowControl/>
              <w:spacing w:line="560" w:lineRule="exact"/>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2519" w:type="dxa"/>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统一社会信用代码</w:t>
            </w:r>
          </w:p>
        </w:tc>
        <w:tc>
          <w:tcPr>
            <w:tcW w:w="2318" w:type="dxa"/>
            <w:gridSpan w:val="2"/>
            <w:vAlign w:val="center"/>
          </w:tcPr>
          <w:p>
            <w:pPr>
              <w:widowControl/>
              <w:spacing w:line="560" w:lineRule="exact"/>
              <w:rPr>
                <w:rFonts w:hint="default" w:ascii="Times New Roman" w:hAnsi="Times New Roman" w:cs="Times New Roman"/>
                <w:sz w:val="28"/>
                <w:szCs w:val="28"/>
              </w:rPr>
            </w:pPr>
          </w:p>
        </w:tc>
        <w:tc>
          <w:tcPr>
            <w:tcW w:w="2283" w:type="dxa"/>
            <w:gridSpan w:val="2"/>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24小时值班电话</w:t>
            </w:r>
          </w:p>
        </w:tc>
        <w:tc>
          <w:tcPr>
            <w:tcW w:w="1940" w:type="dxa"/>
            <w:vAlign w:val="center"/>
          </w:tcPr>
          <w:p>
            <w:pPr>
              <w:widowControl/>
              <w:spacing w:line="560" w:lineRule="exact"/>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2519" w:type="dxa"/>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法定代表人</w:t>
            </w:r>
          </w:p>
        </w:tc>
        <w:tc>
          <w:tcPr>
            <w:tcW w:w="2318" w:type="dxa"/>
            <w:gridSpan w:val="2"/>
            <w:vAlign w:val="center"/>
          </w:tcPr>
          <w:p>
            <w:pPr>
              <w:widowControl/>
              <w:spacing w:line="560" w:lineRule="exact"/>
              <w:rPr>
                <w:rFonts w:hint="default" w:ascii="Times New Roman" w:hAnsi="Times New Roman" w:cs="Times New Roman"/>
                <w:sz w:val="28"/>
                <w:szCs w:val="28"/>
              </w:rPr>
            </w:pPr>
          </w:p>
        </w:tc>
        <w:tc>
          <w:tcPr>
            <w:tcW w:w="2283" w:type="dxa"/>
            <w:gridSpan w:val="2"/>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联系电话</w:t>
            </w:r>
          </w:p>
        </w:tc>
        <w:tc>
          <w:tcPr>
            <w:tcW w:w="1940" w:type="dxa"/>
            <w:vAlign w:val="center"/>
          </w:tcPr>
          <w:p>
            <w:pPr>
              <w:widowControl/>
              <w:spacing w:line="560" w:lineRule="exact"/>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2519" w:type="dxa"/>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从业总人数</w:t>
            </w:r>
          </w:p>
        </w:tc>
        <w:tc>
          <w:tcPr>
            <w:tcW w:w="6541" w:type="dxa"/>
            <w:gridSpan w:val="5"/>
            <w:vAlign w:val="center"/>
          </w:tcPr>
          <w:p>
            <w:pPr>
              <w:widowControl/>
              <w:spacing w:line="560" w:lineRule="exact"/>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9060" w:type="dxa"/>
            <w:gridSpan w:val="6"/>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其中，来自或去过疫情重点地区人数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2519" w:type="dxa"/>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计划复市时间</w:t>
            </w:r>
          </w:p>
        </w:tc>
        <w:tc>
          <w:tcPr>
            <w:tcW w:w="6541" w:type="dxa"/>
            <w:gridSpan w:val="5"/>
            <w:vAlign w:val="center"/>
          </w:tcPr>
          <w:p>
            <w:pPr>
              <w:widowControl/>
              <w:spacing w:line="560" w:lineRule="exact"/>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1" w:hRule="atLeast"/>
        </w:trPr>
        <w:tc>
          <w:tcPr>
            <w:tcW w:w="9060" w:type="dxa"/>
            <w:gridSpan w:val="6"/>
            <w:vAlign w:val="top"/>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防控机制情况：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4" w:hRule="atLeast"/>
        </w:trPr>
        <w:tc>
          <w:tcPr>
            <w:tcW w:w="9060" w:type="dxa"/>
            <w:gridSpan w:val="6"/>
            <w:vAlign w:val="top"/>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从业人员排查情况：（请</w:t>
            </w:r>
            <w:r>
              <w:rPr>
                <w:rFonts w:hint="eastAsia" w:ascii="Times New Roman" w:hAnsi="Times New Roman" w:cs="Times New Roman"/>
                <w:sz w:val="28"/>
                <w:szCs w:val="28"/>
                <w:lang w:eastAsia="zh-CN"/>
              </w:rPr>
              <w:t>详细填写附后《</w:t>
            </w:r>
            <w:r>
              <w:rPr>
                <w:rFonts w:hint="default" w:ascii="Times New Roman" w:hAnsi="Times New Roman" w:cs="Times New Roman"/>
                <w:sz w:val="28"/>
                <w:szCs w:val="28"/>
              </w:rPr>
              <w:t>天河区批发市场防控新型冠状病毒感染的肺炎疫情从业人员情况摸查登记表</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3" w:hRule="atLeast"/>
        </w:trPr>
        <w:tc>
          <w:tcPr>
            <w:tcW w:w="9060" w:type="dxa"/>
            <w:gridSpan w:val="6"/>
            <w:vAlign w:val="top"/>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lang w:eastAsia="zh-CN"/>
              </w:rPr>
              <w:t>设施物资情况：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1" w:hRule="atLeast"/>
        </w:trPr>
        <w:tc>
          <w:tcPr>
            <w:tcW w:w="9060" w:type="dxa"/>
            <w:gridSpan w:val="6"/>
            <w:vAlign w:val="top"/>
          </w:tcPr>
          <w:p>
            <w:pPr>
              <w:widowControl/>
              <w:spacing w:line="560" w:lineRule="exact"/>
              <w:rPr>
                <w:rFonts w:hint="default" w:ascii="Times New Roman" w:hAnsi="Times New Roman" w:eastAsia="宋体" w:cs="Times New Roman"/>
                <w:sz w:val="28"/>
                <w:szCs w:val="28"/>
                <w:lang w:eastAsia="zh-CN"/>
              </w:rPr>
            </w:pPr>
            <w:r>
              <w:rPr>
                <w:rFonts w:hint="default" w:ascii="Times New Roman" w:hAnsi="Times New Roman" w:cs="Times New Roman"/>
                <w:sz w:val="28"/>
                <w:szCs w:val="28"/>
              </w:rPr>
              <w:t>内部管理情况：（不够可附页）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1" w:hRule="atLeast"/>
        </w:trPr>
        <w:tc>
          <w:tcPr>
            <w:tcW w:w="9060" w:type="dxa"/>
            <w:gridSpan w:val="6"/>
            <w:vAlign w:val="top"/>
          </w:tcPr>
          <w:p>
            <w:pPr>
              <w:widowControl/>
              <w:spacing w:line="560" w:lineRule="exact"/>
              <w:rPr>
                <w:rFonts w:hint="default" w:ascii="Times New Roman" w:hAnsi="Times New Roman" w:cs="Times New Roman"/>
                <w:sz w:val="28"/>
                <w:szCs w:val="28"/>
              </w:rPr>
            </w:pPr>
            <w:r>
              <w:rPr>
                <w:rFonts w:hint="eastAsia" w:ascii="Times New Roman" w:hAnsi="Times New Roman" w:eastAsia="宋体" w:cs="Times New Roman"/>
                <w:sz w:val="28"/>
                <w:szCs w:val="28"/>
                <w:lang w:eastAsia="zh-CN"/>
              </w:rPr>
              <w:t>安全生产“五个一”</w:t>
            </w:r>
            <w:r>
              <w:rPr>
                <w:rFonts w:hint="eastAsia" w:ascii="Times New Roman" w:hAnsi="Times New Roman" w:cs="Times New Roman"/>
                <w:sz w:val="28"/>
                <w:szCs w:val="28"/>
                <w:lang w:eastAsia="zh-CN"/>
              </w:rPr>
              <w:t>落实情况：（需附上具体证明材料）</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6" w:hRule="atLeast"/>
        </w:trPr>
        <w:tc>
          <w:tcPr>
            <w:tcW w:w="2519" w:type="dxa"/>
            <w:vAlign w:val="center"/>
          </w:tcPr>
          <w:p>
            <w:pPr>
              <w:widowControl/>
              <w:spacing w:line="560" w:lineRule="exact"/>
              <w:jc w:val="center"/>
              <w:rPr>
                <w:rFonts w:hint="default" w:ascii="Times New Roman" w:hAnsi="Times New Roman" w:cs="Times New Roman"/>
                <w:sz w:val="28"/>
                <w:szCs w:val="28"/>
              </w:rPr>
            </w:pPr>
            <w:r>
              <w:rPr>
                <w:rFonts w:hint="default" w:ascii="Times New Roman" w:hAnsi="Times New Roman" w:cs="Times New Roman"/>
                <w:sz w:val="28"/>
                <w:szCs w:val="28"/>
              </w:rPr>
              <w:t>市场法人签名</w:t>
            </w:r>
          </w:p>
          <w:p>
            <w:pPr>
              <w:widowControl/>
              <w:spacing w:line="560" w:lineRule="exact"/>
              <w:jc w:val="center"/>
              <w:rPr>
                <w:rFonts w:hint="default" w:ascii="Times New Roman" w:hAnsi="Times New Roman" w:cs="Times New Roman"/>
                <w:sz w:val="28"/>
                <w:szCs w:val="28"/>
              </w:rPr>
            </w:pPr>
            <w:r>
              <w:rPr>
                <w:rFonts w:hint="default" w:ascii="Times New Roman" w:hAnsi="Times New Roman" w:cs="Times New Roman"/>
                <w:sz w:val="28"/>
                <w:szCs w:val="28"/>
                <w:lang w:eastAsia="zh-CN"/>
              </w:rPr>
              <w:t>（盖章）</w:t>
            </w:r>
          </w:p>
        </w:tc>
        <w:tc>
          <w:tcPr>
            <w:tcW w:w="2074" w:type="dxa"/>
            <w:vAlign w:val="top"/>
          </w:tcPr>
          <w:p>
            <w:pPr>
              <w:widowControl/>
              <w:spacing w:line="560" w:lineRule="exact"/>
              <w:rPr>
                <w:rFonts w:hint="default" w:ascii="Times New Roman" w:hAnsi="Times New Roman" w:cs="Times New Roman"/>
                <w:sz w:val="28"/>
                <w:szCs w:val="28"/>
              </w:rPr>
            </w:pPr>
          </w:p>
        </w:tc>
        <w:tc>
          <w:tcPr>
            <w:tcW w:w="2012" w:type="dxa"/>
            <w:gridSpan w:val="2"/>
            <w:vAlign w:val="center"/>
          </w:tcPr>
          <w:p>
            <w:pPr>
              <w:widowControl/>
              <w:spacing w:line="560" w:lineRule="exact"/>
              <w:rPr>
                <w:rFonts w:hint="default" w:ascii="Times New Roman" w:hAnsi="Times New Roman" w:cs="Times New Roman"/>
                <w:sz w:val="28"/>
                <w:szCs w:val="28"/>
              </w:rPr>
            </w:pPr>
            <w:r>
              <w:rPr>
                <w:rFonts w:hint="default" w:ascii="Times New Roman" w:hAnsi="Times New Roman" w:cs="Times New Roman"/>
                <w:sz w:val="28"/>
                <w:szCs w:val="28"/>
              </w:rPr>
              <w:t>街道核实意见</w:t>
            </w:r>
          </w:p>
        </w:tc>
        <w:tc>
          <w:tcPr>
            <w:tcW w:w="2455" w:type="dxa"/>
            <w:gridSpan w:val="2"/>
            <w:vAlign w:val="center"/>
          </w:tcPr>
          <w:p>
            <w:pPr>
              <w:widowControl/>
              <w:spacing w:line="560" w:lineRule="exact"/>
              <w:rPr>
                <w:rFonts w:hint="default" w:ascii="Times New Roman" w:hAnsi="Times New Roman" w:cs="Times New Roman"/>
                <w:sz w:val="28"/>
                <w:szCs w:val="28"/>
              </w:rPr>
            </w:pPr>
          </w:p>
          <w:p>
            <w:pPr>
              <w:widowControl/>
              <w:spacing w:line="560" w:lineRule="exact"/>
              <w:ind w:firstLine="280" w:firstLineChars="100"/>
              <w:rPr>
                <w:rFonts w:hint="default" w:ascii="Times New Roman" w:hAnsi="Times New Roman" w:cs="Times New Roman"/>
                <w:sz w:val="28"/>
                <w:szCs w:val="28"/>
              </w:rPr>
            </w:pPr>
          </w:p>
          <w:p>
            <w:pPr>
              <w:widowControl/>
              <w:spacing w:line="560" w:lineRule="exact"/>
              <w:ind w:firstLine="280" w:firstLineChars="100"/>
              <w:rPr>
                <w:rFonts w:hint="default" w:ascii="Times New Roman" w:hAnsi="Times New Roman" w:cs="Times New Roman"/>
                <w:sz w:val="28"/>
                <w:szCs w:val="28"/>
              </w:rPr>
            </w:pPr>
          </w:p>
          <w:p>
            <w:pPr>
              <w:widowControl/>
              <w:spacing w:line="560" w:lineRule="exact"/>
              <w:ind w:firstLine="280" w:firstLineChars="100"/>
              <w:rPr>
                <w:rFonts w:hint="default" w:ascii="Times New Roman" w:hAnsi="Times New Roman" w:cs="Times New Roman"/>
                <w:sz w:val="28"/>
                <w:szCs w:val="28"/>
              </w:rPr>
            </w:pPr>
            <w:r>
              <w:rPr>
                <w:rFonts w:hint="default" w:ascii="Times New Roman" w:hAnsi="Times New Roman" w:cs="Times New Roman"/>
                <w:sz w:val="28"/>
                <w:szCs w:val="28"/>
              </w:rPr>
              <w:t>（盖章）</w:t>
            </w:r>
          </w:p>
        </w:tc>
      </w:tr>
    </w:tbl>
    <w:p>
      <w:pPr>
        <w:widowControl/>
        <w:tabs>
          <w:tab w:val="left" w:pos="2040"/>
        </w:tabs>
        <w:spacing w:line="560" w:lineRule="exact"/>
        <w:rPr>
          <w:rFonts w:hint="default" w:ascii="Times New Roman" w:hAnsi="Times New Roman" w:cs="Times New Roman"/>
          <w:szCs w:val="22"/>
        </w:rPr>
      </w:pPr>
    </w:p>
    <w:p>
      <w:pPr>
        <w:widowControl/>
        <w:tabs>
          <w:tab w:val="left" w:pos="2040"/>
        </w:tabs>
        <w:spacing w:line="560" w:lineRule="exact"/>
        <w:rPr>
          <w:rFonts w:hint="default" w:ascii="Times New Roman" w:hAnsi="Times New Roman" w:cs="Times New Roman"/>
          <w:szCs w:val="22"/>
        </w:rPr>
      </w:pPr>
    </w:p>
    <w:p>
      <w:pPr>
        <w:widowControl/>
        <w:tabs>
          <w:tab w:val="left" w:pos="2040"/>
        </w:tabs>
        <w:spacing w:line="560" w:lineRule="exact"/>
        <w:rPr>
          <w:rFonts w:hint="default" w:ascii="Times New Roman" w:hAnsi="Times New Roman" w:cs="Times New Roman"/>
          <w:szCs w:val="22"/>
        </w:rPr>
      </w:pPr>
    </w:p>
    <w:p>
      <w:pPr>
        <w:widowControl/>
        <w:tabs>
          <w:tab w:val="left" w:pos="2040"/>
        </w:tabs>
        <w:spacing w:line="560" w:lineRule="exact"/>
        <w:rPr>
          <w:rFonts w:hint="default" w:ascii="Times New Roman" w:hAnsi="Times New Roman" w:cs="Times New Roman"/>
          <w:szCs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54148"/>
    <w:rsid w:val="23BB1806"/>
    <w:rsid w:val="6E84351F"/>
    <w:rsid w:val="78054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区商务和金融工作局（区旅游局)</Company>
  <Pages>1</Pages>
  <Words>0</Words>
  <Characters>0</Characters>
  <Lines>0</Lines>
  <Paragraphs>0</Paragraphs>
  <ScaleCrop>false</ScaleCrop>
  <LinksUpToDate>false</LinksUpToDate>
  <CharactersWithSpaces>0</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2020-02-10T01:15:00Z</dcterms:created>
  <dc:creator>zhangyik</dc:creator>
  <cp:lastModifiedBy>zhangyik</cp:lastModifiedBy>
  <dcterms:modified xsi:type="dcterms:W3CDTF">2020-02-10T11:53:35Z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