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600" w:lineRule="exact"/>
        <w:ind w:left="0" w:leftChars="0" w:right="316"/>
        <w:jc w:val="right"/>
        <w:textAlignment w:val="auto"/>
        <w:rPr>
          <w:rFonts w:hint="default" w:ascii="Times New Roman" w:hAnsi="Times New Roman" w:cs="Times New Roman"/>
          <w:spacing w:val="0"/>
          <w:szCs w:val="32"/>
        </w:rPr>
      </w:pPr>
      <w:r>
        <w:rPr>
          <w:rFonts w:hint="default" w:ascii="Times New Roman" w:hAnsi="Times New Roman" w:eastAsia="仿宋_GB2312" w:cs="Times New Roman"/>
          <w:sz w:val="32"/>
          <w:szCs w:val="32"/>
        </w:rPr>
        <w:t xml:space="preserve">                     </w:t>
      </w:r>
    </w:p>
    <w:p>
      <w:pPr>
        <w:keepNext w:val="0"/>
        <w:keepLines w:val="0"/>
        <w:pageBreakBefore w:val="0"/>
        <w:widowControl/>
        <w:kinsoku/>
        <w:wordWrap/>
        <w:overflowPunct/>
        <w:topLinePunct w:val="0"/>
        <w:autoSpaceDE/>
        <w:autoSpaceDN/>
        <w:bidi w:val="0"/>
        <w:adjustRightInd/>
        <w:snapToGrid w:val="0"/>
        <w:spacing w:line="600" w:lineRule="exact"/>
        <w:ind w:left="0" w:leftChars="0" w:right="316"/>
        <w:textAlignment w:val="auto"/>
        <w:rPr>
          <w:rFonts w:hint="default" w:ascii="Times New Roman" w:hAnsi="Times New Roman" w:cs="Times New Roman"/>
          <w:spacing w:val="0"/>
          <w:szCs w:val="32"/>
        </w:rPr>
      </w:pPr>
    </w:p>
    <w:p>
      <w:pPr>
        <w:keepNext w:val="0"/>
        <w:keepLines w:val="0"/>
        <w:pageBreakBefore w:val="0"/>
        <w:widowControl/>
        <w:kinsoku/>
        <w:wordWrap/>
        <w:overflowPunct/>
        <w:topLinePunct w:val="0"/>
        <w:autoSpaceDE/>
        <w:autoSpaceDN/>
        <w:bidi w:val="0"/>
        <w:adjustRightInd/>
        <w:snapToGrid w:val="0"/>
        <w:spacing w:line="600" w:lineRule="exact"/>
        <w:ind w:left="0" w:leftChars="0" w:right="316"/>
        <w:jc w:val="right"/>
        <w:textAlignment w:val="auto"/>
        <w:rPr>
          <w:rFonts w:hint="default" w:ascii="Times New Roman" w:hAnsi="Times New Roman" w:eastAsia="仿宋_GB2312" w:cs="Times New Roman"/>
          <w:b/>
          <w:bCs/>
          <w:spacing w:val="0"/>
          <w:kern w:val="0"/>
          <w:sz w:val="32"/>
          <w:szCs w:val="32"/>
        </w:rPr>
      </w:pPr>
      <w:r>
        <w:rPr>
          <w:rFonts w:hint="default" w:ascii="Times New Roman" w:hAnsi="Times New Roman" w:eastAsia="仿宋_GB2312" w:cs="Times New Roman"/>
          <w:spacing w:val="0"/>
          <w:sz w:val="32"/>
          <w:szCs w:val="32"/>
        </w:rPr>
        <w:t>穗天</w:t>
      </w:r>
      <w:r>
        <w:rPr>
          <w:rFonts w:hint="eastAsia" w:ascii="Times New Roman" w:hAnsi="Times New Roman" w:eastAsia="仿宋_GB2312" w:cs="Times New Roman"/>
          <w:spacing w:val="0"/>
          <w:sz w:val="32"/>
          <w:szCs w:val="32"/>
          <w:lang w:eastAsia="zh-CN"/>
        </w:rPr>
        <w:t>行审责</w:t>
      </w:r>
      <w:r>
        <w:rPr>
          <w:rFonts w:hint="default" w:ascii="Times New Roman" w:hAnsi="Times New Roman" w:eastAsia="仿宋_GB2312" w:cs="Times New Roman"/>
          <w:spacing w:val="0"/>
          <w:sz w:val="32"/>
        </w:rPr>
        <w:t>〔20</w:t>
      </w:r>
      <w:r>
        <w:rPr>
          <w:rFonts w:hint="eastAsia" w:ascii="Times New Roman" w:hAnsi="Times New Roman" w:eastAsia="仿宋_GB2312" w:cs="Times New Roman"/>
          <w:spacing w:val="0"/>
          <w:sz w:val="32"/>
          <w:lang w:val="en-US" w:eastAsia="zh-CN"/>
        </w:rPr>
        <w:t>20</w:t>
      </w:r>
      <w:r>
        <w:rPr>
          <w:rFonts w:hint="default" w:ascii="Times New Roman" w:hAnsi="Times New Roman" w:eastAsia="仿宋_GB2312" w:cs="Times New Roman"/>
          <w:spacing w:val="0"/>
          <w:sz w:val="32"/>
        </w:rPr>
        <w:t>〕</w:t>
      </w:r>
      <w:r>
        <w:rPr>
          <w:rFonts w:hint="eastAsia" w:ascii="Times New Roman" w:hAnsi="Times New Roman" w:cs="Times New Roman"/>
          <w:spacing w:val="0"/>
          <w:sz w:val="32"/>
          <w:szCs w:val="32"/>
          <w:lang w:val="en-US" w:eastAsia="zh-CN"/>
        </w:rPr>
        <w:t>3</w:t>
      </w:r>
      <w:r>
        <w:rPr>
          <w:rFonts w:hint="default" w:ascii="Times New Roman" w:hAnsi="Times New Roman" w:eastAsia="仿宋_GB2312" w:cs="Times New Roman"/>
          <w:spacing w:val="0"/>
          <w:sz w:val="32"/>
          <w:szCs w:val="32"/>
        </w:rPr>
        <w:t>号</w:t>
      </w:r>
    </w:p>
    <w:p>
      <w:pPr>
        <w:pStyle w:val="6"/>
        <w:snapToGrid w:val="0"/>
        <w:spacing w:line="600" w:lineRule="exact"/>
        <w:jc w:val="center"/>
        <w:rPr>
          <w:rFonts w:hint="eastAsia" w:ascii="仿宋_GB2312" w:hAnsi="仿宋_GB2312" w:eastAsia="仿宋_GB2312" w:cs="仿宋_GB2312"/>
          <w:sz w:val="32"/>
          <w:szCs w:val="32"/>
        </w:rPr>
      </w:pPr>
      <w:r>
        <w:rPr>
          <w:rFonts w:hint="default" w:ascii="Times New Roman" w:hAnsi="Times New Roman" w:eastAsia="方正小标宋_GBK" w:cs="Times New Roman"/>
          <w:spacing w:val="0"/>
          <w:szCs w:val="32"/>
        </w:rPr>
        <w:t xml:space="preserve"> </w:t>
      </w:r>
      <w:r>
        <w:rPr>
          <w:rFonts w:hint="eastAsia" w:ascii="仿宋_GB2312" w:hAnsi="仿宋_GB2312" w:eastAsia="仿宋_GB2312" w:cs="仿宋_GB2312"/>
          <w:sz w:val="32"/>
          <w:szCs w:val="32"/>
        </w:rPr>
        <w:t xml:space="preserve">              </w:t>
      </w:r>
    </w:p>
    <w:p>
      <w:pPr>
        <w:pStyle w:val="6"/>
        <w:snapToGrid w:val="0"/>
        <w:spacing w:line="600" w:lineRule="exact"/>
        <w:jc w:val="center"/>
        <w:rPr>
          <w:rFonts w:ascii="仿宋" w:hAnsi="仿宋" w:eastAsia="仿宋"/>
          <w:sz w:val="32"/>
          <w:u w:val="single"/>
        </w:rPr>
      </w:pPr>
      <w:r>
        <w:rPr>
          <w:rFonts w:hint="eastAsia" w:ascii="方正小标宋_GBK" w:hAnsi="方正小标宋_GBK" w:eastAsia="方正小标宋_GBK" w:cs="方正小标宋_GBK"/>
          <w:b w:val="0"/>
          <w:bCs w:val="0"/>
          <w:sz w:val="44"/>
        </w:rPr>
        <w:t>责令限期变更企业名称通知书</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广州阿道夫清洁用品有限公司</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经调查，我局认为</w:t>
      </w:r>
      <w:r>
        <w:rPr>
          <w:rFonts w:hint="default" w:ascii="Times New Roman" w:hAnsi="Times New Roman" w:eastAsia="仿宋_GB2312" w:cs="Times New Roman"/>
          <w:color w:val="000000"/>
          <w:sz w:val="32"/>
          <w:szCs w:val="32"/>
        </w:rPr>
        <w:t>广州阿道夫清洁用品有限公司</w:t>
      </w:r>
      <w:r>
        <w:rPr>
          <w:rFonts w:hint="default" w:ascii="Times New Roman" w:hAnsi="Times New Roman" w:eastAsia="仿宋_GB2312" w:cs="Times New Roman"/>
          <w:sz w:val="32"/>
          <w:szCs w:val="32"/>
        </w:rPr>
        <w:t>属于不适宜的企业名称，理由如下：你公司设立于2019年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color w:val="000000"/>
          <w:sz w:val="32"/>
          <w:szCs w:val="32"/>
        </w:rPr>
        <w:t>广州阿道夫个人护理用品有限公司设立于2013年7月，你公司设立在后；你公司</w:t>
      </w:r>
      <w:r>
        <w:rPr>
          <w:rFonts w:hint="default" w:ascii="Times New Roman" w:hAnsi="Times New Roman" w:eastAsia="仿宋_GB2312" w:cs="Times New Roman"/>
          <w:sz w:val="32"/>
          <w:szCs w:val="32"/>
        </w:rPr>
        <w:t>与</w:t>
      </w:r>
      <w:r>
        <w:rPr>
          <w:rFonts w:hint="default" w:ascii="Times New Roman" w:hAnsi="Times New Roman" w:eastAsia="仿宋_GB2312" w:cs="Times New Roman"/>
          <w:color w:val="000000"/>
          <w:sz w:val="32"/>
          <w:szCs w:val="32"/>
        </w:rPr>
        <w:t>广州阿道夫个人护理用品有限公司</w:t>
      </w:r>
      <w:r>
        <w:rPr>
          <w:rFonts w:hint="default" w:ascii="Times New Roman" w:hAnsi="Times New Roman" w:eastAsia="仿宋_GB2312" w:cs="Times New Roman"/>
          <w:sz w:val="32"/>
          <w:szCs w:val="32"/>
        </w:rPr>
        <w:t>的行政区划、企业字号相同，行业表述的文字不同，</w:t>
      </w:r>
      <w:r>
        <w:rPr>
          <w:rFonts w:hint="default" w:ascii="Times New Roman" w:hAnsi="Times New Roman" w:eastAsia="仿宋_GB2312" w:cs="Times New Roman"/>
          <w:sz w:val="32"/>
          <w:szCs w:val="32"/>
          <w:lang w:eastAsia="zh-CN"/>
        </w:rPr>
        <w:t>但含义相同，</w:t>
      </w:r>
      <w:r>
        <w:rPr>
          <w:rFonts w:hint="default" w:ascii="Times New Roman" w:hAnsi="Times New Roman" w:eastAsia="仿宋_GB2312" w:cs="Times New Roman"/>
          <w:sz w:val="32"/>
          <w:szCs w:val="32"/>
        </w:rPr>
        <w:t>主营项目类别均为批发和零售业，</w:t>
      </w:r>
      <w:r>
        <w:rPr>
          <w:rFonts w:hint="default" w:ascii="Times New Roman" w:hAnsi="Times New Roman" w:eastAsia="仿宋_GB2312" w:cs="Times New Roman"/>
          <w:sz w:val="32"/>
          <w:szCs w:val="32"/>
          <w:lang w:eastAsia="zh-CN"/>
        </w:rPr>
        <w:t>且你公司的经营范围“化妆品及卫生用品批发”、“化妆品及卫生用品零售”、“商品批发贸易（许可审批类商品除外）”及“货物进出口（专营专控商品除外）”与</w:t>
      </w:r>
      <w:r>
        <w:rPr>
          <w:rFonts w:hint="default" w:ascii="Times New Roman" w:hAnsi="Times New Roman" w:eastAsia="仿宋_GB2312" w:cs="Times New Roman"/>
          <w:color w:val="000000"/>
          <w:sz w:val="32"/>
          <w:szCs w:val="32"/>
        </w:rPr>
        <w:t>广州阿道夫个人护理用品有限公司</w:t>
      </w:r>
      <w:r>
        <w:rPr>
          <w:rFonts w:hint="default" w:ascii="Times New Roman" w:hAnsi="Times New Roman" w:eastAsia="仿宋_GB2312" w:cs="Times New Roman"/>
          <w:color w:val="000000"/>
          <w:sz w:val="32"/>
          <w:szCs w:val="32"/>
          <w:lang w:eastAsia="zh-CN"/>
        </w:rPr>
        <w:t>的经营范围一致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已构成《企业名称相同相近比对规则》第四条规定的企业名称相近的情形，违反了《企业名称登记管理规定》第六条“......在登记主管机关辖区内不得与已登记注册的同行业企业名称相同或者近似”的规定，属于不适宜的企业名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仿宋_GB2312" w:cs="Times New Roman"/>
          <w:sz w:val="32"/>
          <w:szCs w:val="32"/>
        </w:rPr>
        <w:sectPr>
          <w:headerReference r:id="rId3" w:type="default"/>
          <w:footerReference r:id="rId4" w:type="default"/>
          <w:pgSz w:w="11906" w:h="16838"/>
          <w:pgMar w:top="2098" w:right="1474" w:bottom="1984" w:left="1587" w:header="851" w:footer="1701" w:gutter="0"/>
          <w:paperSrc/>
          <w:cols w:space="0" w:num="1"/>
          <w:rtlGutter w:val="0"/>
          <w:docGrid w:type="lines" w:linePitch="312" w:charSpace="0"/>
        </w:sectPr>
      </w:pPr>
      <w:r>
        <w:rPr>
          <w:rFonts w:hint="default" w:ascii="Times New Roman" w:hAnsi="Times New Roman" w:eastAsia="仿宋_GB2312" w:cs="Times New Roman"/>
          <w:sz w:val="32"/>
          <w:szCs w:val="32"/>
        </w:rPr>
        <w:t>依据《企业名称登记管理规定》第五条第一款“登记主管机关有权纠正已登记注册的不适宜的企业名称，上级登记主管机关</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权纠正下级登记主管机关已登记注册的不适宜的企业名称”和第二十五条第一款“两个以上的企业因已登记注册的企业名称相同或者近似而发生争议时，登记主管机关依照注册在先原则处理”以及《广东省商事登记条例》第三十六条“登记机关对认定为不适宜的商事主体名称，应当责令商事主体限期改正；拒不改正的，可以直接在名称数据库中删除该商事主体名称，暂以商事主体统一社会信用代码代替，并将该商事主体以统一社会信用代码列入企业经营异常名录，通过商事主体信用信息公示系统予以公示”的规定，我局决定责令你公司自收到本通知书之日起30日内办理企业名称变更登记。逾期不办理的，我局将根据上述规定予以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如不服上述责令限期变更企业名称决定，可自收到本通知之日起60日内向天河区人民政府（地址：广州市天河区龙口东路210号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电话：020-38748355）申请行政复议，也可以自收到本通知之日起6个月内依法向广州铁路运输法院（地址：广州市荔湾区花地大道中68号荔胜广场南塔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电话：020-37890836）提起行政诉讼。</w:t>
      </w:r>
      <w:r>
        <w:rPr>
          <w:rFonts w:hint="default" w:ascii="Times New Roman" w:hAnsi="Times New Roman" w:eastAsia="仿宋_GB2312" w:cs="Times New Roman"/>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仿宋_GB2312"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仿宋_GB2312" w:cs="Times New Roman"/>
          <w:sz w:val="32"/>
          <w:szCs w:val="32"/>
        </w:rPr>
      </w:pPr>
    </w:p>
    <w:p>
      <w:pPr>
        <w:keepNext w:val="0"/>
        <w:keepLines w:val="0"/>
        <w:pageBreakBefore w:val="0"/>
        <w:widowControl w:val="0"/>
        <w:tabs>
          <w:tab w:val="left" w:pos="3396"/>
        </w:tabs>
        <w:kinsoku/>
        <w:wordWrap/>
        <w:overflowPunct/>
        <w:topLinePunct w:val="0"/>
        <w:autoSpaceDE/>
        <w:autoSpaceDN/>
        <w:bidi w:val="0"/>
        <w:adjustRightInd/>
        <w:snapToGrid/>
        <w:spacing w:line="560" w:lineRule="exact"/>
        <w:ind w:left="0" w:leftChars="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广州市天河区</w:t>
      </w:r>
      <w:r>
        <w:rPr>
          <w:rFonts w:hint="default" w:ascii="Times New Roman" w:hAnsi="Times New Roman" w:eastAsia="仿宋_GB2312" w:cs="Times New Roman"/>
          <w:sz w:val="32"/>
          <w:szCs w:val="32"/>
          <w:lang w:eastAsia="zh-CN"/>
        </w:rPr>
        <w:t>行政审批局</w:t>
      </w:r>
    </w:p>
    <w:p>
      <w:pPr>
        <w:keepNext w:val="0"/>
        <w:keepLines w:val="0"/>
        <w:pageBreakBefore w:val="0"/>
        <w:widowControl w:val="0"/>
        <w:kinsoku/>
        <w:wordWrap/>
        <w:overflowPunct/>
        <w:topLinePunct w:val="0"/>
        <w:autoSpaceDE/>
        <w:autoSpaceDN/>
        <w:bidi w:val="0"/>
        <w:adjustRightInd/>
        <w:snapToGrid/>
        <w:spacing w:line="560" w:lineRule="exact"/>
        <w:ind w:left="0" w:leftChars="0" w:right="640" w:firstLine="4800" w:firstLineChars="15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2020</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日</w:t>
      </w:r>
    </w:p>
    <w:sectPr>
      <w:footerReference r:id="rId5" w:type="default"/>
      <w:pgSz w:w="11906" w:h="16838"/>
      <w:pgMar w:top="2098" w:right="1474" w:bottom="1984" w:left="1587" w:header="851" w:footer="1701"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altName w:val="微软雅黑"/>
    <w:panose1 w:val="00000000000000000000"/>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altName w:val="Calibri"/>
    <w:panose1 w:val="020F0302020204030204"/>
    <w:charset w:val="00"/>
    <w:family w:val="swiss"/>
    <w:pitch w:val="default"/>
    <w:sig w:usb0="00000000" w:usb1="00000000" w:usb2="00000000" w:usb3="00000000" w:csb0="2000019F" w:csb1="00000000"/>
  </w:font>
  <w:font w:name="Wingdings">
    <w:panose1 w:val="05000000000000000000"/>
    <w:charset w:val="00"/>
    <w:family w:val="auto"/>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0"/>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
    <w:altName w:val="Times New Roman"/>
    <w:panose1 w:val="00000000000000000000"/>
    <w:charset w:val="00"/>
    <w:family w:val="auto"/>
    <w:pitch w:val="default"/>
    <w:sig w:usb0="00000000" w:usb1="00000000" w:usb2="00000000" w:usb3="00000000" w:csb0="00000001" w:csb1="00000000"/>
  </w:font>
  <w:font w:name="方正楷体_GBK">
    <w:panose1 w:val="03000509000000000000"/>
    <w:charset w:val="86"/>
    <w:family w:val="script"/>
    <w:pitch w:val="default"/>
    <w:sig w:usb0="00000001" w:usb1="080E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公文小标宋简">
    <w:altName w:val="宋体"/>
    <w:panose1 w:val="00000000000000000000"/>
    <w:charset w:val="86"/>
    <w:family w:val="modern"/>
    <w:pitch w:val="default"/>
    <w:sig w:usb0="00000000" w:usb1="00000000" w:usb2="00000010" w:usb3="00000000" w:csb0="00040000" w:csb1="00000000"/>
  </w:font>
  <w:font w:name="Lucida Sans Typewriter">
    <w:altName w:val="Segoe Print"/>
    <w:panose1 w:val="020B0509030504030204"/>
    <w:charset w:val="00"/>
    <w:family w:val="modern"/>
    <w:pitch w:val="default"/>
    <w:sig w:usb0="00000000" w:usb1="00000000" w:usb2="00000000" w:usb3="00000000" w:csb0="20000001" w:csb1="00000000"/>
  </w:font>
  <w:font w:name="Segoe UI">
    <w:panose1 w:val="020B0502040204020203"/>
    <w:charset w:val="00"/>
    <w:family w:val="swiss"/>
    <w:pitch w:val="default"/>
    <w:sig w:usb0="E10022FF" w:usb1="C000E47F" w:usb2="00000029" w:usb3="00000000" w:csb0="200001DF" w:csb1="20000000"/>
  </w:font>
  <w:font w:name="仿宋_GB2312+ZBTGtu-1">
    <w:altName w:val="仿宋"/>
    <w:panose1 w:val="00000000000000000000"/>
    <w:charset w:val="00"/>
    <w:family w:val="auto"/>
    <w:pitch w:val="default"/>
    <w:sig w:usb0="00000000" w:usb1="00000000" w:usb2="00000000" w:usb3="00000000" w:csb0="00000000" w:csb1="00000000"/>
  </w:font>
  <w:font w:name="宋体+ZBTGty-5">
    <w:altName w:val="宋体"/>
    <w:panose1 w:val="00000000000000000000"/>
    <w:charset w:val="00"/>
    <w:family w:val="auto"/>
    <w:pitch w:val="default"/>
    <w:sig w:usb0="00000000" w:usb1="00000000" w:usb2="00000000" w:usb3="00000000" w:csb0="00000000" w:csb1="00000000"/>
  </w:font>
  <w:font w:name="方正仿宋简体">
    <w:altName w:val="微软雅黑"/>
    <w:panose1 w:val="02010601030101010101"/>
    <w:charset w:val="86"/>
    <w:family w:val="script"/>
    <w:pitch w:val="default"/>
    <w:sig w:usb0="00000000" w:usb1="00000000" w:usb2="00000000" w:usb3="00000000" w:csb0="00040000" w:csb1="00000000"/>
  </w:font>
  <w:font w:name="Footlight MT Light">
    <w:altName w:val="Segoe Print"/>
    <w:panose1 w:val="0204060206030A020304"/>
    <w:charset w:val="00"/>
    <w:family w:val="roman"/>
    <w:pitch w:val="default"/>
    <w:sig w:usb0="00000000" w:usb1="00000000" w:usb2="00000000" w:usb3="00000000" w:csb0="20000001" w:csb1="00000000"/>
  </w:font>
  <w:font w:name="Arial Black">
    <w:panose1 w:val="020B0A04020102020204"/>
    <w:charset w:val="00"/>
    <w:family w:val="swiss"/>
    <w:pitch w:val="default"/>
    <w:sig w:usb0="00000287" w:usb1="00000000" w:usb2="00000000" w:usb3="00000000" w:csb0="2000009F" w:csb1="DFD70000"/>
  </w:font>
  <w:font w:name="隶书">
    <w:altName w:val="微软雅黑"/>
    <w:panose1 w:val="02010509060101010101"/>
    <w:charset w:val="86"/>
    <w:family w:val="modern"/>
    <w:pitch w:val="default"/>
    <w:sig w:usb0="00000000" w:usb1="00000000" w:usb2="00000000" w:usb3="00000000" w:csb0="00040000" w:csb1="00000000"/>
  </w:font>
  <w:font w:name="Microsoft Sans Serif">
    <w:panose1 w:val="020B0604020202020204"/>
    <w:charset w:val="00"/>
    <w:family w:val="swiss"/>
    <w:pitch w:val="default"/>
    <w:sig w:usb0="E1002AFF" w:usb1="C0000002" w:usb2="00000008" w:usb3="00000000" w:csb0="200101FF" w:csb1="20280000"/>
  </w:font>
  <w:font w:name="昆仑仿宋">
    <w:altName w:val="黑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宋体+ZFKHv5-2">
    <w:altName w:val="宋体"/>
    <w:panose1 w:val="00000000000000000000"/>
    <w:charset w:val="00"/>
    <w:family w:val="auto"/>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方正兰亭超细黑简体">
    <w:altName w:val="黑体"/>
    <w:panose1 w:val="02000000000000000000"/>
    <w:charset w:val="86"/>
    <w:family w:val="auto"/>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刘德华字体叶根友仿版">
    <w:altName w:val="宋体"/>
    <w:panose1 w:val="02010601030101010101"/>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Cambria Math">
    <w:panose1 w:val="02040503050406030204"/>
    <w:charset w:val="00"/>
    <w:family w:val="auto"/>
    <w:pitch w:val="default"/>
    <w:sig w:usb0="E00002FF" w:usb1="420024FF" w:usb2="00000000" w:usb3="00000000" w:csb0="2000019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DFKai-SB">
    <w:panose1 w:val="03000509000000000000"/>
    <w:charset w:val="88"/>
    <w:family w:val="script"/>
    <w:pitch w:val="default"/>
    <w:sig w:usb0="00000003" w:usb1="082E0000" w:usb2="00000016" w:usb3="00000000" w:csb0="00100001" w:csb1="00000000"/>
  </w:font>
  <w:font w:name="@方正仿宋简体">
    <w:altName w:val="仿宋"/>
    <w:panose1 w:val="00000000000000000000"/>
    <w:charset w:val="86"/>
    <w:family w:val="auto"/>
    <w:pitch w:val="default"/>
    <w:sig w:usb0="00000000" w:usb1="00000000" w:usb2="00000010" w:usb3="00000000" w:csb0="00040000" w:csb1="00000000"/>
  </w:font>
  <w:font w:name="@黑体">
    <w:panose1 w:val="02010609060101010101"/>
    <w:charset w:val="86"/>
    <w:family w:val="auto"/>
    <w:pitch w:val="default"/>
    <w:sig w:usb0="800002BF" w:usb1="38CF7CFA" w:usb2="00000016" w:usb3="00000000" w:csb0="00040001" w:csb1="00000000"/>
  </w:font>
  <w:font w:name="ˎ̥">
    <w:altName w:val="Times New Roman"/>
    <w:panose1 w:val="00000600040101010101"/>
    <w:charset w:val="01"/>
    <w:family w:val="roman"/>
    <w:pitch w:val="default"/>
    <w:sig w:usb0="00000000" w:usb1="00000000" w:usb2="00000000" w:usb3="00000000" w:csb0="00040001" w:csb1="00000000"/>
  </w:font>
  <w:font w:name="MingLiU">
    <w:panose1 w:val="02020509000000000000"/>
    <w:charset w:val="88"/>
    <w:family w:val="modern"/>
    <w:pitch w:val="default"/>
    <w:sig w:usb0="A00002FF" w:usb1="28CFFCFA" w:usb2="00000016" w:usb3="00000000" w:csb0="00100001" w:csb1="00000000"/>
  </w:font>
  <w:font w:name="经典粗宋简">
    <w:altName w:val="宋体"/>
    <w:panose1 w:val="02010609000101010101"/>
    <w:charset w:val="86"/>
    <w:family w:val="modern"/>
    <w:pitch w:val="default"/>
    <w:sig w:usb0="00000000" w:usb1="00000000" w:usb2="0000001E"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_GB2312+ZDbCyr-1">
    <w:altName w:val="仿宋"/>
    <w:panose1 w:val="00000000000000000000"/>
    <w:charset w:val="00"/>
    <w:family w:val="auto"/>
    <w:pitch w:val="default"/>
    <w:sig w:usb0="00000000" w:usb1="00000000" w:usb2="00000000" w:usb3="00000000" w:csb0="00000000" w:csb1="00000000"/>
  </w:font>
  <w:font w:name="TimesNewRoman">
    <w:altName w:val="Segoe Print"/>
    <w:panose1 w:val="00000000000000000000"/>
    <w:charset w:val="00"/>
    <w:family w:val="auto"/>
    <w:pitch w:val="default"/>
    <w:sig w:usb0="00000000" w:usb1="00000000" w:usb2="00000000" w:usb3="00000000" w:csb0="00000000" w:csb1="00000000"/>
  </w:font>
  <w:font w:name="楷体_GB2312+ZDbCyr-3">
    <w:altName w:val="宋体"/>
    <w:panose1 w:val="00000000000000000000"/>
    <w:charset w:val="00"/>
    <w:family w:val="auto"/>
    <w:pitch w:val="default"/>
    <w:sig w:usb0="00000000" w:usb1="00000000" w:usb2="00000000" w:usb3="00000000" w:csb0="00000000" w:csb1="0000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eiryo UI">
    <w:panose1 w:val="020B0604030504040204"/>
    <w:charset w:val="80"/>
    <w:family w:val="auto"/>
    <w:pitch w:val="default"/>
    <w:sig w:usb0="E10102FF" w:usb1="EAC7FFFF" w:usb2="00010012" w:usb3="00000000" w:csb0="6002009F" w:csb1="DFD7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mic Sans MS">
    <w:panose1 w:val="030F0702030302020204"/>
    <w:charset w:val="00"/>
    <w:family w:val="auto"/>
    <w:pitch w:val="default"/>
    <w:sig w:usb0="00000287" w:usb1="00000000" w:usb2="00000000" w:usb3="00000000" w:csb0="2000009F" w:csb1="00000000"/>
  </w:font>
  <w:font w:name="Monaco">
    <w:altName w:val="Segoe Print"/>
    <w:panose1 w:val="00000000000000000000"/>
    <w:charset w:val="00"/>
    <w:family w:val="auto"/>
    <w:pitch w:val="default"/>
    <w:sig w:usb0="00000000" w:usb1="00000000" w:usb2="00000000" w:usb3="00000000" w:csb0="00040001" w:csb1="00000000"/>
  </w:font>
  <w:font w:name="方正大标宋简体">
    <w:altName w:val="微软雅黑"/>
    <w:panose1 w:val="03000509000000000000"/>
    <w:charset w:val="86"/>
    <w:family w:val="script"/>
    <w:pitch w:val="default"/>
    <w:sig w:usb0="00000000" w:usb1="00000000" w:usb2="00000010" w:usb3="00000000" w:csb0="00040001" w:csb1="00000000"/>
  </w:font>
  <w:font w:name="Hiragino Sans GB">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Segoe Script">
    <w:panose1 w:val="020B0504020000000003"/>
    <w:charset w:val="00"/>
    <w:family w:val="auto"/>
    <w:pitch w:val="default"/>
    <w:sig w:usb0="0000028F" w:usb1="00000000" w:usb2="00000000" w:usb3="00000000" w:csb0="0000009F" w:csb1="00000000"/>
  </w:font>
  <w:font w:name="FrankRuehl">
    <w:panose1 w:val="020E0503060101010101"/>
    <w:charset w:val="00"/>
    <w:family w:val="auto"/>
    <w:pitch w:val="default"/>
    <w:sig w:usb0="00000801" w:usb1="00000000" w:usb2="00000000" w:usb3="00000000" w:csb0="00000020" w:csb1="00200000"/>
  </w:font>
  <w:font w:name="FreesiaUPC">
    <w:panose1 w:val="020B0604020202020204"/>
    <w:charset w:val="00"/>
    <w:family w:val="auto"/>
    <w:pitch w:val="default"/>
    <w:sig w:usb0="01000007" w:usb1="00000002" w:usb2="00000000" w:usb3="00000000" w:csb0="00010001" w:csb1="00000000"/>
  </w:font>
  <w:font w:name="JasmineUPC">
    <w:panose1 w:val="02020603050405020304"/>
    <w:charset w:val="00"/>
    <w:family w:val="auto"/>
    <w:pitch w:val="default"/>
    <w:sig w:usb0="01000007" w:usb1="00000002" w:usb2="00000000" w:usb3="00000000" w:csb0="00010001" w:csb1="00000000"/>
  </w:font>
  <w:font w:name="Nyala">
    <w:panose1 w:val="02000504070300020003"/>
    <w:charset w:val="00"/>
    <w:family w:val="auto"/>
    <w:pitch w:val="default"/>
    <w:sig w:usb0="A000006F" w:usb1="00000000" w:usb2="00000800" w:usb3="00000000" w:csb0="00000093"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Basemic Times">
    <w:altName w:val="Courier New"/>
    <w:panose1 w:val="00000400000000000000"/>
    <w:charset w:val="00"/>
    <w:family w:val="auto"/>
    <w:pitch w:val="default"/>
    <w:sig w:usb0="00000000" w:usb1="00000000" w:usb2="00000000" w:usb3="00000000" w:csb0="00000001" w:csb1="00000000"/>
  </w:font>
  <w:font w:name="AdobeHeitiStd-Regular">
    <w:altName w:val="黑体"/>
    <w:panose1 w:val="00000000000000000000"/>
    <w:charset w:val="86"/>
    <w:family w:val="auto"/>
    <w:pitch w:val="default"/>
    <w:sig w:usb0="00000000" w:usb1="00000000" w:usb2="00000010" w:usb3="00000000" w:csb0="00040000" w:csb1="00000000"/>
  </w:font>
  <w:font w:name="Malgun Gothic">
    <w:panose1 w:val="020B0503020000020004"/>
    <w:charset w:val="81"/>
    <w:family w:val="auto"/>
    <w:pitch w:val="default"/>
    <w:sig w:usb0="900002AF" w:usb1="01D77CFB" w:usb2="00000012" w:usb3="00000000" w:csb0="00080001" w:csb1="00000000"/>
  </w:font>
  <w:font w:name="汉仪瑞意宋W">
    <w:altName w:val="宋体"/>
    <w:panose1 w:val="00020600040101010101"/>
    <w:charset w:val="86"/>
    <w:family w:val="auto"/>
    <w:pitch w:val="default"/>
    <w:sig w:usb0="00000000" w:usb1="00000000" w:usb2="00000016" w:usb3="00000000" w:csb0="0004009F" w:csb1="DFD70000"/>
  </w:font>
  <w:font w:name="汉仪新人文宋W">
    <w:altName w:val="宋体"/>
    <w:panose1 w:val="00020600040101010101"/>
    <w:charset w:val="86"/>
    <w:family w:val="auto"/>
    <w:pitch w:val="default"/>
    <w:sig w:usb0="00000000" w:usb1="00000000" w:usb2="00000016" w:usb3="00000000" w:csb0="0004009F" w:csb1="DFD7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Condensed">
    <w:altName w:val="Segoe Print"/>
    <w:panose1 w:val="020B0606020104020203"/>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PingFang SC">
    <w:altName w:val="Segoe Print"/>
    <w:panose1 w:val="00000000000000000000"/>
    <w:charset w:val="00"/>
    <w:family w:val="auto"/>
    <w:pitch w:val="default"/>
    <w:sig w:usb0="00000000" w:usb1="00000000" w:usb2="00000000" w:usb3="00000000" w:csb0="00000000" w:csb1="00000000"/>
  </w:font>
  <w:font w:name="FangSong_GB2312">
    <w:altName w:val="仿宋_GB2312"/>
    <w:panose1 w:val="02010609030101010101"/>
    <w:charset w:val="88"/>
    <w:family w:val="auto"/>
    <w:pitch w:val="default"/>
    <w:sig w:usb0="00000000" w:usb1="00000000" w:usb2="00000010" w:usb3="00000000" w:csb0="00140000" w:csb1="00000000"/>
  </w:font>
  <w:font w:name="宋体-方正超大字符集">
    <w:altName w:val="宋体"/>
    <w:panose1 w:val="03000509000000000000"/>
    <w:charset w:val="86"/>
    <w:family w:val="auto"/>
    <w:pitch w:val="default"/>
    <w:sig w:usb0="00000000" w:usb1="00000000" w:usb2="00000000" w:usb3="00000000" w:csb0="00040000" w:csb1="00000000"/>
  </w:font>
  <w:font w:name="Blackadder ITC">
    <w:altName w:val="Gabriola"/>
    <w:panose1 w:val="04020505051007020D02"/>
    <w:charset w:val="00"/>
    <w:family w:val="auto"/>
    <w:pitch w:val="default"/>
    <w:sig w:usb0="00000000" w:usb1="00000000" w:usb2="00000000" w:usb3="00000000" w:csb0="20000001" w:csb1="00000000"/>
  </w:font>
  <w:font w:name="Bodoni MT">
    <w:altName w:val="Segoe Print"/>
    <w:panose1 w:val="02070603080606020203"/>
    <w:charset w:val="00"/>
    <w:family w:val="auto"/>
    <w:pitch w:val="default"/>
    <w:sig w:usb0="00000000" w:usb1="00000000" w:usb2="00000000" w:usb3="00000000" w:csb0="20000001" w:csb1="00000000"/>
  </w:font>
  <w:font w:name="Bodoni MT Black">
    <w:altName w:val="Segoe Print"/>
    <w:panose1 w:val="02070A03080606020203"/>
    <w:charset w:val="00"/>
    <w:family w:val="auto"/>
    <w:pitch w:val="default"/>
    <w:sig w:usb0="00000000" w:usb1="00000000" w:usb2="00000000" w:usb3="00000000" w:csb0="20000001" w:csb1="00000000"/>
  </w:font>
  <w:font w:name="Bodoni MT Condensed">
    <w:altName w:val="Segoe Print"/>
    <w:panose1 w:val="02070606080606020203"/>
    <w:charset w:val="00"/>
    <w:family w:val="auto"/>
    <w:pitch w:val="default"/>
    <w:sig w:usb0="00000000" w:usb1="00000000" w:usb2="00000000" w:usb3="00000000" w:csb0="20000001" w:csb1="00000000"/>
  </w:font>
  <w:font w:name="Bodoni MT Poster Compressed">
    <w:altName w:val="Segoe Print"/>
    <w:panose1 w:val="02070706080601050204"/>
    <w:charset w:val="00"/>
    <w:family w:val="auto"/>
    <w:pitch w:val="default"/>
    <w:sig w:usb0="00000000" w:usb1="00000000" w:usb2="00000000" w:usb3="00000000" w:csb0="20000011" w:csb1="00000000"/>
  </w:font>
  <w:font w:name="Book Antiqua">
    <w:altName w:val="Segoe Print"/>
    <w:panose1 w:val="02040602050305030304"/>
    <w:charset w:val="00"/>
    <w:family w:val="auto"/>
    <w:pitch w:val="default"/>
    <w:sig w:usb0="00000000" w:usb1="00000000" w:usb2="00000000" w:usb3="00000000" w:csb0="2000009F" w:csb1="DFD70000"/>
  </w:font>
  <w:font w:name="Vrinda">
    <w:panose1 w:val="020B0502040204020203"/>
    <w:charset w:val="00"/>
    <w:family w:val="auto"/>
    <w:pitch w:val="default"/>
    <w:sig w:usb0="00010003" w:usb1="00000000" w:usb2="00000000" w:usb3="00000000" w:csb0="00000001" w:csb1="00000000"/>
  </w:font>
  <w:font w:name="Vladimir Script">
    <w:altName w:val="Mongolian Baiti"/>
    <w:panose1 w:val="03050402040407070305"/>
    <w:charset w:val="00"/>
    <w:family w:val="auto"/>
    <w:pitch w:val="default"/>
    <w:sig w:usb0="00000000" w:usb1="00000000" w:usb2="00000000" w:usb3="00000000" w:csb0="20000001" w:csb1="00000000"/>
  </w:font>
  <w:font w:name="Vivaldi">
    <w:altName w:val="Mongolian Baiti"/>
    <w:panose1 w:val="03020602050506090804"/>
    <w:charset w:val="00"/>
    <w:family w:val="auto"/>
    <w:pitch w:val="default"/>
    <w:sig w:usb0="00000000" w:usb1="00000000" w:usb2="00000000" w:usb3="00000000" w:csb0="20000001" w:csb1="00000000"/>
  </w:font>
  <w:font w:name="Viner Hand ITC">
    <w:altName w:val="Mongolian Baiti"/>
    <w:panose1 w:val="03070502030502020203"/>
    <w:charset w:val="00"/>
    <w:family w:val="auto"/>
    <w:pitch w:val="default"/>
    <w:sig w:usb0="00000000" w:usb1="00000000" w:usb2="00000000" w:usb3="00000000" w:csb0="20000001" w:csb1="00000000"/>
  </w:font>
  <w:font w:name="Vijaya">
    <w:panose1 w:val="020B0604020202020204"/>
    <w:charset w:val="00"/>
    <w:family w:val="auto"/>
    <w:pitch w:val="default"/>
    <w:sig w:usb0="00100003" w:usb1="00000000" w:usb2="00000000" w:usb3="00000000" w:csb0="00000001" w:csb1="00000000"/>
  </w:font>
  <w:font w:name="Adobe 仿宋 Std R">
    <w:altName w:val="仿宋"/>
    <w:panose1 w:val="02020400000000000000"/>
    <w:charset w:val="86"/>
    <w:family w:val="auto"/>
    <w:pitch w:val="default"/>
    <w:sig w:usb0="00000000" w:usb1="00000000" w:usb2="00000016" w:usb3="00000000" w:csb0="00060007" w:csb1="00000000"/>
  </w:font>
  <w:font w:name="等线">
    <w:altName w:val="Segoe Print"/>
    <w:panose1 w:val="00000000000000000000"/>
    <w:charset w:val="00"/>
    <w:family w:val="auto"/>
    <w:pitch w:val="default"/>
    <w:sig w:usb0="00000000" w:usb1="00000000" w:usb2="00000000" w:usb3="00000000" w:csb0="00040001" w:csb1="00000000"/>
  </w:font>
  <w:font w:name="Gabriola">
    <w:panose1 w:val="04040605051002020D02"/>
    <w:charset w:val="00"/>
    <w:family w:val="auto"/>
    <w:pitch w:val="default"/>
    <w:sig w:usb0="E00002EF" w:usb1="5000204B" w:usb2="00000000" w:usb3="00000000" w:csb0="2000009F" w:csb1="00000000"/>
  </w:font>
  <w:font w:name="Mongolian Baiti">
    <w:panose1 w:val="03000500000000000000"/>
    <w:charset w:val="00"/>
    <w:family w:val="auto"/>
    <w:pitch w:val="default"/>
    <w:sig w:usb0="80000023" w:usb1="00000000" w:usb2="0002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方正仿宋_GBK">
    <w:altName w:val="微软雅黑"/>
    <w:panose1 w:val="02000000000000000000"/>
    <w:charset w:val="00"/>
    <w:family w:val="auto"/>
    <w:pitch w:val="default"/>
    <w:sig w:usb0="00000000" w:usb1="00000000" w:usb2="00000000" w:usb3="00000000" w:csb0="00000000" w:csb1="00000000"/>
  </w:font>
  <w:font w:name="DotumChe">
    <w:panose1 w:val="020B0609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方正小标宋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1</w:t>
                          </w:r>
                          <w:r>
                            <w:rPr>
                              <w:rFonts w:hint="eastAsia" w:ascii="宋体" w:hAnsi="宋体" w:eastAsia="宋体" w:cs="宋体"/>
                              <w:sz w:val="32"/>
                              <w:szCs w:val="32"/>
                              <w:lang w:eastAsia="zh-CN"/>
                            </w:rPr>
                            <w:fldChar w:fldCharType="end"/>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1</w:t>
                    </w:r>
                    <w:r>
                      <w:rPr>
                        <w:rFonts w:hint="eastAsia" w:ascii="宋体" w:hAnsi="宋体" w:eastAsia="宋体" w:cs="宋体"/>
                        <w:sz w:val="32"/>
                        <w:szCs w:val="32"/>
                        <w:lang w:eastAsia="zh-CN"/>
                      </w:rPr>
                      <w:fldChar w:fldCharType="end"/>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A54DF6"/>
    <w:rsid w:val="12D45FAA"/>
    <w:rsid w:val="1714002B"/>
    <w:rsid w:val="2B7A6A63"/>
    <w:rsid w:val="2FB92370"/>
    <w:rsid w:val="30210398"/>
    <w:rsid w:val="3AD75571"/>
    <w:rsid w:val="59B70CB7"/>
    <w:rsid w:val="59DD09DE"/>
    <w:rsid w:val="5D511D7F"/>
    <w:rsid w:val="5F1F4751"/>
    <w:rsid w:val="69A54DF6"/>
    <w:rsid w:val="6D1F5F2B"/>
    <w:rsid w:val="6DEC506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2020-02-26T06:06:00Z</dcterms:created>
  <dc:creator>win7-326</dc:creator>
  <cp:lastModifiedBy>区政务服务数据管理局</cp:lastModifiedBy>
  <cp:lastPrinted>2020-03-05T08:48:52Z</cp:lastPrinted>
  <dcterms:modified xsi:type="dcterms:W3CDTF">2020-03-05T08:49:39Z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