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rPr>
          <w:rFonts w:hint="eastAsia" w:ascii="Times New Roman" w:hAnsi="Times New Roman" w:eastAsia="黑体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28"/>
          <w:szCs w:val="28"/>
          <w:lang w:bidi="ar"/>
        </w:rPr>
        <w:t>附件</w:t>
      </w:r>
      <w:r>
        <w:rPr>
          <w:rFonts w:ascii="Times New Roman" w:hAnsi="Times New Roman" w:eastAsia="黑体"/>
          <w:color w:val="000000"/>
          <w:kern w:val="0"/>
          <w:sz w:val="28"/>
          <w:szCs w:val="28"/>
          <w:lang w:bidi="ar"/>
        </w:rPr>
        <w:t>1</w:t>
      </w:r>
    </w:p>
    <w:p>
      <w:pPr>
        <w:spacing w:after="156" w:afterLines="50" w:line="320" w:lineRule="exact"/>
        <w:rPr>
          <w:rFonts w:ascii="Times New Roman" w:hAnsi="Times New Roman" w:eastAsia="黑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p>
      <w:pPr>
        <w:spacing w:after="156" w:afterLines="50" w:line="32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申报企业综合计分表</w:t>
      </w:r>
    </w:p>
    <w:p>
      <w:pPr>
        <w:spacing w:after="156" w:afterLines="50" w:line="32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企业名称：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所属行业：</w:t>
      </w:r>
    </w:p>
    <w:tbl>
      <w:tblPr>
        <w:tblStyle w:val="2"/>
        <w:tblW w:w="10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369"/>
        <w:gridCol w:w="3028"/>
        <w:gridCol w:w="1229"/>
        <w:gridCol w:w="1289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指标项目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指标数据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指标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分值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企业</w:t>
            </w:r>
            <w:r>
              <w:rPr>
                <w:rFonts w:ascii="Times New Roman" w:hAnsi="Times New Roman"/>
                <w:b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自评分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上一年度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营收总额（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总额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≤10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总额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总额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总额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≤5000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上一年度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纳税总额（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总额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≤3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总额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亿元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3000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总额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≤5000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总额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≤3000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总额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≤1000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万元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企业上一年度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营收增长率（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50%&lt;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增长率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≤100%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10%&lt;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增长率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≤50%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增长率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≤10%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4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企业上一年度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税收增长率（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50%&lt;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增长率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≤100%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10%&lt;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增长率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≤50%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0&lt;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增长率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≤10%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合计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申报企业意见</w:t>
            </w:r>
          </w:p>
        </w:tc>
        <w:tc>
          <w:tcPr>
            <w:tcW w:w="9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申报企业（盖章）：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           </w:t>
            </w:r>
          </w:p>
          <w:p>
            <w:pPr>
              <w:spacing w:line="400" w:lineRule="exact"/>
              <w:ind w:firstLine="3360" w:firstLineChars="160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经办人：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联系方式：</w:t>
            </w:r>
          </w:p>
        </w:tc>
      </w:tr>
    </w:tbl>
    <w:p>
      <w:r>
        <w:rPr>
          <w:rFonts w:hint="eastAsia" w:ascii="Times New Roman" w:hAnsi="Times New Roman"/>
        </w:rPr>
        <w:t>（备注：机关事业单位不需要填写）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DD"/>
    <w:rsid w:val="00023EFE"/>
    <w:rsid w:val="000C7BDD"/>
    <w:rsid w:val="3610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2022-04-06T09:44:00Z</dcterms:created>
  <dc:creator>杨炽鹏</dc:creator>
  <cp:lastModifiedBy>未定义</cp:lastModifiedBy>
  <dcterms:modified xsi:type="dcterms:W3CDTF">2022-04-08T03:05:35Z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