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广州市科技企业</w:t>
      </w: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孵化载体</w:t>
      </w:r>
      <w:r>
        <w:rPr>
          <w:rFonts w:hint="eastAsia" w:ascii="方正小标宋_GBK" w:hAnsi="宋体" w:eastAsia="方正小标宋_GBK"/>
          <w:sz w:val="44"/>
          <w:szCs w:val="44"/>
        </w:rPr>
        <w:t>信息汇总表</w:t>
      </w:r>
    </w:p>
    <w:bookmarkEnd w:id="0"/>
    <w:p>
      <w:pPr>
        <w:spacing w:line="560" w:lineRule="exact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、众创空间</w:t>
      </w:r>
      <w:r>
        <w:rPr>
          <w:rFonts w:hint="eastAsia" w:ascii="黑体" w:hAnsi="黑体" w:eastAsia="黑体"/>
          <w:sz w:val="32"/>
          <w:szCs w:val="32"/>
          <w:lang w:eastAsia="zh-CN"/>
        </w:rPr>
        <w:t>培育单位</w:t>
      </w:r>
      <w:r>
        <w:rPr>
          <w:rFonts w:hint="eastAsia" w:ascii="黑体" w:hAnsi="黑体" w:eastAsia="黑体"/>
          <w:sz w:val="32"/>
          <w:szCs w:val="32"/>
        </w:rPr>
        <w:t>信息汇总表</w:t>
      </w:r>
    </w:p>
    <w:tbl>
      <w:tblPr>
        <w:tblStyle w:val="4"/>
        <w:tblW w:w="14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755"/>
        <w:gridCol w:w="2895"/>
        <w:gridCol w:w="2070"/>
        <w:gridCol w:w="1485"/>
        <w:gridCol w:w="2955"/>
        <w:gridCol w:w="109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序号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众创空间名称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运营机构名称及性质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创业团队和初创企业数量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总面积</w:t>
            </w:r>
            <w:r>
              <w:rPr>
                <w:rFonts w:hint="eastAsia" w:ascii="黑体" w:eastAsia="黑体"/>
                <w:bCs/>
                <w:sz w:val="24"/>
                <w:szCs w:val="24"/>
              </w:rPr>
              <w:t>(㎡)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孵化地址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联系人</w:t>
            </w:r>
          </w:p>
        </w:tc>
        <w:tc>
          <w:tcPr>
            <w:tcW w:w="16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  <w:t>竹涵众创空间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0"/>
                <w:sz w:val="24"/>
                <w:szCs w:val="24"/>
                <w:lang w:val="en-US" w:eastAsia="zh-CN" w:bidi="ar-SA"/>
              </w:rPr>
              <w:t>竹涵（广东）信息科技有限公司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0"/>
                <w:sz w:val="24"/>
                <w:szCs w:val="24"/>
                <w:lang w:val="en-US" w:eastAsia="zh-CN" w:bidi="ar-SA"/>
              </w:rPr>
              <w:t>性质：民营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Bidi"/>
                <w:kern w:val="0"/>
                <w:sz w:val="24"/>
                <w:szCs w:val="24"/>
                <w:lang w:val="en-US" w:eastAsia="zh-CN" w:bidi="ar-SA"/>
              </w:rPr>
              <w:t>广州市天河区天河北路179号12楼自编02、03、04房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王大朋</w:t>
            </w:r>
          </w:p>
        </w:tc>
        <w:tc>
          <w:tcPr>
            <w:tcW w:w="16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13556056315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  <w:t>亿企牛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  <w:t>亿企牛共享科技（广州）有限公司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  <w:t>性质：民营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586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  <w:t>广州市天河区荷光路137号103房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  <w:t>李宏贤</w:t>
            </w:r>
          </w:p>
        </w:tc>
        <w:tc>
          <w:tcPr>
            <w:tcW w:w="16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  <w:t>15976161651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  <w:t>百乐众创空间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  <w:t>广州市百乐众创空间有限公司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  <w:t>性质：民营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430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  <w:t>广州市天河区汇彩路10号1-3楼313、315房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  <w:t>梁飞红</w:t>
            </w:r>
          </w:p>
        </w:tc>
        <w:tc>
          <w:tcPr>
            <w:tcW w:w="16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  <w:t>13719062639</w:t>
            </w:r>
          </w:p>
        </w:tc>
      </w:tr>
    </w:tbl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、科技企业孵化器</w:t>
      </w:r>
      <w:r>
        <w:rPr>
          <w:rFonts w:hint="eastAsia" w:ascii="黑体" w:hAnsi="黑体" w:eastAsia="黑体"/>
          <w:sz w:val="32"/>
          <w:szCs w:val="32"/>
          <w:lang w:eastAsia="zh-CN"/>
        </w:rPr>
        <w:t>培育单位</w:t>
      </w:r>
      <w:r>
        <w:rPr>
          <w:rFonts w:hint="eastAsia" w:ascii="黑体" w:hAnsi="黑体" w:eastAsia="黑体"/>
          <w:sz w:val="32"/>
          <w:szCs w:val="32"/>
        </w:rPr>
        <w:t>信息汇总表</w:t>
      </w:r>
    </w:p>
    <w:tbl>
      <w:tblPr>
        <w:tblStyle w:val="5"/>
        <w:tblW w:w="14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35"/>
        <w:gridCol w:w="1756"/>
        <w:gridCol w:w="3120"/>
        <w:gridCol w:w="1470"/>
        <w:gridCol w:w="1380"/>
        <w:gridCol w:w="2554"/>
        <w:gridCol w:w="944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序号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孵化器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名称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运营机构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名称及性质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孵化器</w:t>
            </w: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类型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（</w:t>
            </w: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综合型和专业型，专业型请填写专业领域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）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总面积(㎡)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在孵企业数量</w:t>
            </w:r>
          </w:p>
        </w:tc>
        <w:tc>
          <w:tcPr>
            <w:tcW w:w="255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孵化地址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联系人</w:t>
            </w:r>
          </w:p>
        </w:tc>
        <w:tc>
          <w:tcPr>
            <w:tcW w:w="16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  <w:t>慧创百思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  <w:t>广州慧创百思产业运营管理有限公司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  <w:t>性质：民营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综合型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4052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5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  <w:t>广州市天河区龙洞商贸大街12号101铺、14号101铺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  <w:t>王志辉</w:t>
            </w:r>
          </w:p>
        </w:tc>
        <w:tc>
          <w:tcPr>
            <w:tcW w:w="16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4"/>
                <w:szCs w:val="24"/>
                <w:lang w:val="en-US" w:eastAsia="zh-CN" w:bidi="ar-SA"/>
              </w:rPr>
              <w:t>18820027354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F4760"/>
    <w:rsid w:val="00010A67"/>
    <w:rsid w:val="00045033"/>
    <w:rsid w:val="0005622C"/>
    <w:rsid w:val="00154E83"/>
    <w:rsid w:val="001824B5"/>
    <w:rsid w:val="001F1FFB"/>
    <w:rsid w:val="00223BEE"/>
    <w:rsid w:val="00247F0E"/>
    <w:rsid w:val="00256533"/>
    <w:rsid w:val="002B722D"/>
    <w:rsid w:val="00322FCA"/>
    <w:rsid w:val="00341BD9"/>
    <w:rsid w:val="003B1652"/>
    <w:rsid w:val="00466753"/>
    <w:rsid w:val="004E5E09"/>
    <w:rsid w:val="005457B0"/>
    <w:rsid w:val="00561C55"/>
    <w:rsid w:val="00580407"/>
    <w:rsid w:val="00582DF3"/>
    <w:rsid w:val="005946FA"/>
    <w:rsid w:val="005C3362"/>
    <w:rsid w:val="0065508B"/>
    <w:rsid w:val="00663E7B"/>
    <w:rsid w:val="00674A28"/>
    <w:rsid w:val="007528EC"/>
    <w:rsid w:val="00787BCF"/>
    <w:rsid w:val="007B5168"/>
    <w:rsid w:val="007E13A5"/>
    <w:rsid w:val="00825082"/>
    <w:rsid w:val="0082601F"/>
    <w:rsid w:val="00864F58"/>
    <w:rsid w:val="00920444"/>
    <w:rsid w:val="00930F49"/>
    <w:rsid w:val="00936FFC"/>
    <w:rsid w:val="00942D6D"/>
    <w:rsid w:val="00951431"/>
    <w:rsid w:val="009670C3"/>
    <w:rsid w:val="00990CC6"/>
    <w:rsid w:val="009F7B22"/>
    <w:rsid w:val="00A17FD8"/>
    <w:rsid w:val="00A30BD0"/>
    <w:rsid w:val="00A37EBD"/>
    <w:rsid w:val="00A57F6B"/>
    <w:rsid w:val="00A615DA"/>
    <w:rsid w:val="00A855EC"/>
    <w:rsid w:val="00A931C8"/>
    <w:rsid w:val="00AA2D38"/>
    <w:rsid w:val="00AD01AA"/>
    <w:rsid w:val="00B64DB7"/>
    <w:rsid w:val="00BC0A6E"/>
    <w:rsid w:val="00BF1B1B"/>
    <w:rsid w:val="00C4065B"/>
    <w:rsid w:val="00C836A1"/>
    <w:rsid w:val="00D4172B"/>
    <w:rsid w:val="00D513E6"/>
    <w:rsid w:val="00D52DD4"/>
    <w:rsid w:val="00D81121"/>
    <w:rsid w:val="00E74F69"/>
    <w:rsid w:val="00F42213"/>
    <w:rsid w:val="00F84097"/>
    <w:rsid w:val="00FB4E2C"/>
    <w:rsid w:val="00FD0300"/>
    <w:rsid w:val="00FF5ED0"/>
    <w:rsid w:val="01D41B85"/>
    <w:rsid w:val="04B53524"/>
    <w:rsid w:val="0789257F"/>
    <w:rsid w:val="08385FF4"/>
    <w:rsid w:val="083A0CEA"/>
    <w:rsid w:val="123C7BED"/>
    <w:rsid w:val="15B237DC"/>
    <w:rsid w:val="179417CD"/>
    <w:rsid w:val="198B7E8C"/>
    <w:rsid w:val="20C02D6A"/>
    <w:rsid w:val="223770AB"/>
    <w:rsid w:val="288F0FF6"/>
    <w:rsid w:val="2B94360B"/>
    <w:rsid w:val="353F0F29"/>
    <w:rsid w:val="37E603E2"/>
    <w:rsid w:val="3CAE1D4F"/>
    <w:rsid w:val="42D37B28"/>
    <w:rsid w:val="4E241902"/>
    <w:rsid w:val="52FE190C"/>
    <w:rsid w:val="5AED3483"/>
    <w:rsid w:val="610357C7"/>
    <w:rsid w:val="62DC7386"/>
    <w:rsid w:val="64C428FE"/>
    <w:rsid w:val="681F1614"/>
    <w:rsid w:val="69E737A8"/>
    <w:rsid w:val="6A4674FD"/>
    <w:rsid w:val="6A4701C4"/>
    <w:rsid w:val="6AEA4BB4"/>
    <w:rsid w:val="727F4760"/>
    <w:rsid w:val="79DB4B5C"/>
    <w:rsid w:val="7C051684"/>
    <w:rsid w:val="7C4F33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7B5DED-8973-4158-BC8E-28C4411BB0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区科技工业和信息化局（区知识产权局）</Company>
  <Pages>2</Pages>
  <Words>486</Words>
  <Characters>129</Characters>
  <Lines>1</Lines>
  <Paragraphs>1</Paragraphs>
  <TotalTime>26</TotalTime>
  <ScaleCrop>false</ScaleCrop>
  <LinksUpToDate>false</LinksUpToDate>
  <CharactersWithSpaces>614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2020-01-07T09:40:00Z</dcterms:created>
  <dc:creator>1049</dc:creator>
  <cp:lastModifiedBy>Administrator</cp:lastModifiedBy>
  <cp:lastPrinted>2022-04-13T01:51:00Z</cp:lastPrinted>
  <dcterms:modified xsi:type="dcterms:W3CDTF">2022-04-14T01:46:32Z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