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rPr>
          <w:rFonts w:hint="default" w:ascii="Times New Roman" w:hAnsi="Times New Roman" w:eastAsia="方正小标宋简体" w:cs="Times New Roman"/>
          <w:spacing w:val="-2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  <w:t>年度</w:t>
      </w: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  <w:t>广州</w:t>
      </w: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  <w:lang w:eastAsia="zh-CN"/>
        </w:rPr>
        <w:t>市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  <w:lang w:eastAsia="zh-CN"/>
        </w:rPr>
        <w:t>农业产业化</w:t>
      </w: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  <w:lang w:eastAsia="zh-CN"/>
        </w:rPr>
        <w:t>贷款贴息项目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申报承诺书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广州市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农业农村局：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（单位名称）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日向你局申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报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年度广州市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农业产业化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贷款贴息项目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本单位已充分了解申报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指南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的相关要求，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郑重承诺如下：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本项目申报材料及相关附件真实、准确、合法、完整，无欺瞒和作假行为。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未曾获得除市农业农村局以外的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各级各部门财政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贴息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本单位将严格遵守相关法律法规和本承诺书的各项条款，如有违反，退回已拨付财政资金，并承担相应的法律责任及由此产生的一切后果。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本承诺书自签字盖章之日起生效。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rPr>
          <w:rFonts w:ascii="仿宋_GB2312" w:hAnsi="楷体" w:eastAsia="仿宋_GB2312" w:cs="楷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jc w:val="left"/>
        <w:rPr>
          <w:rFonts w:ascii="仿宋_GB2312" w:hAnsi="楷体" w:eastAsia="仿宋_GB2312" w:cs="楷体"/>
          <w:kern w:val="0"/>
          <w:sz w:val="32"/>
          <w:szCs w:val="32"/>
        </w:rPr>
      </w:pPr>
      <w:r>
        <w:rPr>
          <w:rFonts w:ascii="仿宋_GB2312" w:hAnsi="楷体" w:eastAsia="仿宋_GB2312" w:cs="楷体"/>
          <w:kern w:val="0"/>
          <w:sz w:val="32"/>
          <w:szCs w:val="32"/>
        </w:rPr>
        <w:t xml:space="preserve">                     </w:t>
      </w:r>
      <w:r>
        <w:rPr>
          <w:rFonts w:hint="eastAsia" w:ascii="仿宋_GB2312" w:hAnsi="楷体" w:eastAsia="仿宋_GB2312" w:cs="楷体"/>
          <w:kern w:val="0"/>
          <w:sz w:val="32"/>
          <w:szCs w:val="32"/>
        </w:rPr>
        <w:t>项目单位（盖章）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jc w:val="left"/>
        <w:rPr>
          <w:rFonts w:ascii="仿宋_GB2312" w:hAnsi="楷体" w:eastAsia="仿宋_GB2312" w:cs="楷体"/>
          <w:kern w:val="0"/>
          <w:sz w:val="32"/>
          <w:szCs w:val="32"/>
          <w:u w:val="single"/>
        </w:rPr>
      </w:pPr>
      <w:r>
        <w:rPr>
          <w:rFonts w:ascii="仿宋_GB2312" w:hAnsi="楷体" w:eastAsia="仿宋_GB2312" w:cs="楷体"/>
          <w:kern w:val="0"/>
          <w:sz w:val="32"/>
          <w:szCs w:val="32"/>
        </w:rPr>
        <w:t xml:space="preserve">                     </w:t>
      </w:r>
      <w:r>
        <w:rPr>
          <w:rFonts w:hint="eastAsia" w:ascii="仿宋_GB2312" w:hAnsi="楷体" w:eastAsia="仿宋_GB2312" w:cs="楷体"/>
          <w:kern w:val="0"/>
          <w:sz w:val="32"/>
          <w:szCs w:val="32"/>
        </w:rPr>
        <w:t>法定代表人（签字）：</w:t>
      </w:r>
      <w:r>
        <w:rPr>
          <w:rFonts w:ascii="仿宋_GB2312" w:hAnsi="楷体" w:eastAsia="仿宋_GB2312" w:cs="楷体"/>
          <w:kern w:val="0"/>
          <w:sz w:val="32"/>
          <w:szCs w:val="32"/>
          <w:u w:val="single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jc w:val="left"/>
        <w:rPr>
          <w:rFonts w:ascii="仿宋_GB2312" w:hAnsi="楷体" w:eastAsia="仿宋_GB2312" w:cs="楷体"/>
          <w:kern w:val="0"/>
          <w:sz w:val="32"/>
          <w:szCs w:val="32"/>
          <w:u w:val="single"/>
        </w:rPr>
      </w:pPr>
      <w:r>
        <w:rPr>
          <w:rFonts w:ascii="仿宋_GB2312" w:hAnsi="楷体" w:eastAsia="仿宋_GB2312" w:cs="楷体"/>
          <w:kern w:val="0"/>
          <w:sz w:val="32"/>
          <w:szCs w:val="32"/>
        </w:rPr>
        <w:t xml:space="preserve">                     </w:t>
      </w:r>
      <w:r>
        <w:rPr>
          <w:rFonts w:hint="eastAsia" w:ascii="仿宋_GB2312" w:hAnsi="楷体" w:eastAsia="仿宋_GB2312" w:cs="楷体"/>
          <w:kern w:val="0"/>
          <w:sz w:val="32"/>
          <w:szCs w:val="32"/>
        </w:rPr>
        <w:t>项目负责人（签字）：</w:t>
      </w:r>
      <w:r>
        <w:rPr>
          <w:rFonts w:ascii="仿宋_GB2312" w:hAnsi="楷体" w:eastAsia="仿宋_GB2312" w:cs="楷体"/>
          <w:kern w:val="0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ascii="仿宋_GB2312" w:hAnsi="楷体" w:eastAsia="仿宋_GB2312" w:cs="楷体"/>
          <w:kern w:val="0"/>
          <w:sz w:val="32"/>
          <w:szCs w:val="32"/>
        </w:rPr>
        <w:t xml:space="preserve">                     </w:t>
      </w:r>
      <w:r>
        <w:rPr>
          <w:rFonts w:hint="eastAsia" w:ascii="仿宋_GB2312" w:hAnsi="楷体" w:eastAsia="仿宋_GB2312" w:cs="楷体"/>
          <w:kern w:val="0"/>
          <w:sz w:val="32"/>
          <w:szCs w:val="32"/>
          <w:lang w:val="en-US" w:eastAsia="zh-CN"/>
        </w:rPr>
        <w:t xml:space="preserve">  </w:t>
      </w:r>
      <w:r>
        <w:rPr>
          <w:rFonts w:ascii="仿宋_GB2312" w:hAnsi="楷体" w:eastAsia="仿宋_GB2312" w:cs="楷体"/>
          <w:kern w:val="0"/>
          <w:sz w:val="32"/>
          <w:szCs w:val="32"/>
        </w:rPr>
        <w:t xml:space="preserve"> </w:t>
      </w:r>
      <w:r>
        <w:rPr>
          <w:rFonts w:hint="eastAsia" w:ascii="仿宋_GB2312" w:hAnsi="楷体" w:eastAsia="仿宋_GB2312" w:cs="楷体"/>
          <w:kern w:val="0"/>
          <w:sz w:val="32"/>
          <w:szCs w:val="32"/>
        </w:rPr>
        <w:t>日期：</w:t>
      </w:r>
      <w:r>
        <w:rPr>
          <w:rFonts w:ascii="仿宋_GB2312" w:hAnsi="楷体" w:eastAsia="仿宋_GB2312" w:cs="楷体"/>
          <w:kern w:val="0"/>
          <w:sz w:val="32"/>
          <w:szCs w:val="32"/>
        </w:rPr>
        <w:t xml:space="preserve">    </w:t>
      </w:r>
      <w:r>
        <w:rPr>
          <w:rFonts w:hint="eastAsia" w:ascii="仿宋_GB2312" w:hAnsi="楷体" w:eastAsia="仿宋_GB2312" w:cs="楷体"/>
          <w:kern w:val="0"/>
          <w:sz w:val="32"/>
          <w:szCs w:val="32"/>
        </w:rPr>
        <w:t>年</w:t>
      </w:r>
      <w:r>
        <w:rPr>
          <w:rFonts w:ascii="仿宋_GB2312" w:hAnsi="楷体" w:eastAsia="仿宋_GB2312" w:cs="楷体"/>
          <w:kern w:val="0"/>
          <w:sz w:val="32"/>
          <w:szCs w:val="32"/>
        </w:rPr>
        <w:t xml:space="preserve">    </w:t>
      </w:r>
      <w:r>
        <w:rPr>
          <w:rFonts w:hint="eastAsia" w:ascii="仿宋_GB2312" w:hAnsi="楷体" w:eastAsia="仿宋_GB2312" w:cs="楷体"/>
          <w:kern w:val="0"/>
          <w:sz w:val="32"/>
          <w:szCs w:val="32"/>
        </w:rPr>
        <w:t>月</w:t>
      </w:r>
      <w:r>
        <w:rPr>
          <w:rFonts w:ascii="仿宋_GB2312" w:hAnsi="楷体" w:eastAsia="仿宋_GB2312" w:cs="楷体"/>
          <w:kern w:val="0"/>
          <w:sz w:val="32"/>
          <w:szCs w:val="32"/>
        </w:rPr>
        <w:t xml:space="preserve">  </w:t>
      </w:r>
      <w:r>
        <w:rPr>
          <w:rFonts w:hint="eastAsia" w:ascii="仿宋_GB2312" w:hAnsi="楷体" w:eastAsia="仿宋_GB2312" w:cs="楷体"/>
          <w:kern w:val="0"/>
          <w:sz w:val="32"/>
          <w:szCs w:val="32"/>
          <w:lang w:val="en-US" w:eastAsia="zh-CN"/>
        </w:rPr>
        <w:t xml:space="preserve">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ind w:left="0" w:leftChars="0" w:firstLine="0" w:firstLineChars="0"/>
        <w:rPr>
          <w:rFonts w:hint="default"/>
        </w:rPr>
        <w:sectPr>
          <w:footerReference r:id="rId3" w:type="default"/>
          <w:pgSz w:w="11906" w:h="16838"/>
          <w:pgMar w:top="2098" w:right="1531" w:bottom="1984" w:left="1531" w:header="851" w:footer="1134" w:gutter="0"/>
          <w:cols w:space="720" w:num="1"/>
          <w:rtlGutter w:val="0"/>
          <w:docGrid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0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auto"/>
          <w:spacing w:val="-20"/>
          <w:sz w:val="44"/>
          <w:szCs w:val="44"/>
          <w:highlight w:val="none"/>
        </w:rPr>
        <w:t>广州</w:t>
      </w:r>
      <w:r>
        <w:rPr>
          <w:rFonts w:hint="eastAsia" w:ascii="方正小标宋简体" w:hAnsi="宋体" w:eastAsia="方正小标宋简体" w:cs="宋体"/>
          <w:color w:val="auto"/>
          <w:spacing w:val="-20"/>
          <w:sz w:val="44"/>
          <w:szCs w:val="44"/>
          <w:highlight w:val="none"/>
          <w:lang w:val="en-US" w:eastAsia="zh-CN"/>
        </w:rPr>
        <w:t>市2023</w:t>
      </w:r>
      <w:r>
        <w:rPr>
          <w:rFonts w:hint="eastAsia" w:ascii="方正小标宋简体" w:hAnsi="宋体" w:eastAsia="方正小标宋简体" w:cs="宋体"/>
          <w:color w:val="auto"/>
          <w:spacing w:val="-20"/>
          <w:sz w:val="44"/>
          <w:szCs w:val="44"/>
          <w:highlight w:val="none"/>
        </w:rPr>
        <w:t>年度</w:t>
      </w:r>
      <w:r>
        <w:rPr>
          <w:rFonts w:hint="eastAsia" w:ascii="方正小标宋简体" w:hAnsi="宋体" w:eastAsia="方正小标宋简体" w:cs="宋体"/>
          <w:color w:val="auto"/>
          <w:spacing w:val="-20"/>
          <w:sz w:val="44"/>
          <w:szCs w:val="44"/>
          <w:highlight w:val="none"/>
          <w:lang w:val="en-US" w:eastAsia="zh-CN"/>
        </w:rPr>
        <w:t>粤港澳大湾区“菜篮子”经营主体</w:t>
      </w:r>
      <w:r>
        <w:rPr>
          <w:rFonts w:hint="eastAsia" w:ascii="方正小标宋简体" w:hAnsi="宋体" w:eastAsia="方正小标宋简体" w:cs="宋体"/>
          <w:color w:val="auto"/>
          <w:spacing w:val="-20"/>
          <w:sz w:val="44"/>
          <w:szCs w:val="44"/>
          <w:highlight w:val="none"/>
        </w:rPr>
        <w:t>贷款贴息申请表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36" w:lineRule="auto"/>
        <w:jc w:val="left"/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申请企业（章）：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val="en-US" w:eastAsia="zh-CN"/>
        </w:rPr>
        <w:t xml:space="preserve">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 xml:space="preserve">申请时间：  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 xml:space="preserve">  年       月      日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val="en-US" w:eastAsia="zh-CN"/>
        </w:rPr>
        <w:t xml:space="preserve">                                                   </w:t>
      </w:r>
    </w:p>
    <w:tbl>
      <w:tblPr>
        <w:tblStyle w:val="6"/>
        <w:tblW w:w="14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373"/>
        <w:gridCol w:w="1604"/>
        <w:gridCol w:w="1450"/>
        <w:gridCol w:w="2618"/>
        <w:gridCol w:w="2850"/>
        <w:gridCol w:w="3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36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贷款合同号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36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贷款总额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（元）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36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是否已归还贷款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（是或否）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36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贷款实际利率</w:t>
            </w: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36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贷款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用途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36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</w:rPr>
              <w:t>月1日至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</w:rPr>
              <w:t>月3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</w:rPr>
              <w:t>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已支付利息金额</w:t>
            </w:r>
          </w:p>
        </w:tc>
        <w:tc>
          <w:tcPr>
            <w:tcW w:w="3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36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申请财政贴息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合计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  <w:jc w:val="center"/>
        </w:trPr>
        <w:tc>
          <w:tcPr>
            <w:tcW w:w="8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区农业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农村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部门意见(章) 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ind w:left="6660" w:hanging="6660" w:hangingChars="370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eastAsia="zh-CN"/>
              </w:rPr>
              <w:t>是否在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u w:val="none"/>
              </w:rPr>
              <w:t>广州市行政区域内注册登记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如经营范围涉及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行政审批事项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的，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已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依法取得许可或审批。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□   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年度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直至申报截止日前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是否正常运营、生产。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□   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.当前是否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在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信用中国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”“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信用广州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”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网站上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查询到被列入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失信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联合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惩戒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名单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。是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□   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以上贷款是否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经由区级安排过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财政贴息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资金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。                 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□   否□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贷款机构意见(章)：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ind w:left="1440" w:hanging="1440" w:hangingChars="80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以上贷款信息是否属实。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ind w:left="1428" w:leftChars="680" w:firstLine="0" w:firstLineChars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ind w:left="1428" w:leftChars="680" w:firstLine="0" w:firstLineChars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□ 否□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市农业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农村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局处室意见（章）：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firstLine="0" w:firstLineChars="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粤港澳大湾区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菜篮子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”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经营主体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firstLine="180" w:firstLineChars="10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是□   否□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firstLine="0" w:firstLineChars="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是否按要求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在粤港澳大湾区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菜篮子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农产品质量安全溯源管理平台上录入农事记录和开展产品赋码流通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firstLine="180" w:firstLineChars="100"/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□   否□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rPr>
          <w:rFonts w:hint="default" w:ascii="Times New Roman" w:hAnsi="Times New Roman" w:eastAsia="黑体" w:cs="Times New Roman"/>
          <w:color w:val="auto"/>
          <w:kern w:val="0"/>
          <w:sz w:val="21"/>
          <w:szCs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21"/>
          <w:szCs w:val="21"/>
          <w:highlight w:val="none"/>
        </w:rPr>
        <w:t xml:space="preserve">填表人：           </w:t>
      </w:r>
      <w:r>
        <w:rPr>
          <w:rFonts w:hint="default" w:ascii="Times New Roman" w:hAnsi="Times New Roman" w:eastAsia="黑体" w:cs="Times New Roman"/>
          <w:color w:val="auto"/>
          <w:kern w:val="0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color w:val="auto"/>
          <w:kern w:val="0"/>
          <w:sz w:val="21"/>
          <w:szCs w:val="21"/>
          <w:highlight w:val="none"/>
        </w:rPr>
        <w:t xml:space="preserve">    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</w:pP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 xml:space="preserve">填报说明：1、按贷款合同号分别填报汇总，本表一式二份；                                         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br w:type="textWrapping"/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 xml:space="preserve">          2、本表区农业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农村部门、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贷款机构和和市农业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农村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局有关处室意见一栏须盖公章确认，不能复印；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br w:type="textWrapping"/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 xml:space="preserve">          3、本表为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粤港澳大湾区</w:t>
      </w:r>
      <w:r>
        <w:rPr>
          <w:rFonts w:hint="eastAsia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“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菜篮子</w:t>
      </w:r>
      <w:r>
        <w:rPr>
          <w:rFonts w:hint="eastAsia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”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经营主体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填报，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粤港澳大湾区</w:t>
      </w:r>
      <w:r>
        <w:rPr>
          <w:rFonts w:hint="eastAsia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“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菜篮子</w:t>
      </w:r>
      <w:r>
        <w:rPr>
          <w:rFonts w:hint="eastAsia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”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经营主体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同时具备农业龙头企业</w:t>
      </w:r>
      <w:r>
        <w:rPr>
          <w:rFonts w:hint="eastAsia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种业企业</w:t>
      </w:r>
      <w:r>
        <w:rPr>
          <w:rFonts w:hint="eastAsia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或</w:t>
      </w:r>
      <w:r>
        <w:rPr>
          <w:rFonts w:hint="eastAsia" w:ascii="Times New Roman" w:hAnsi="Times New Roman" w:eastAsia="宋体" w:cs="Times New Roman"/>
          <w:color w:val="auto"/>
          <w:kern w:val="0"/>
          <w:sz w:val="18"/>
          <w:szCs w:val="18"/>
          <w:highlight w:val="none"/>
          <w:lang w:eastAsia="zh-CN"/>
        </w:rPr>
        <w:t>生猪产能调控基地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条件</w:t>
      </w:r>
      <w:r>
        <w:rPr>
          <w:rFonts w:hint="default" w:ascii="Times New Roman" w:hAnsi="Times New Roman" w:eastAsia="宋体" w:cs="Times New Roman"/>
          <w:color w:val="auto"/>
          <w:kern w:val="0"/>
          <w:sz w:val="18"/>
          <w:szCs w:val="18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请选择其一填报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sectPr>
          <w:pgSz w:w="16838" w:h="11906" w:orient="landscape"/>
          <w:pgMar w:top="1247" w:right="1531" w:bottom="1247" w:left="1531" w:header="851" w:footer="1134" w:gutter="0"/>
          <w:cols w:space="720" w:num="1"/>
          <w:rtlGutter w:val="0"/>
          <w:docGrid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0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rPr>
          <w:rFonts w:hint="eastAsia" w:ascii="方正小标宋简体" w:hAnsi="宋体" w:eastAsia="方正小标宋简体" w:cs="宋体"/>
          <w:color w:val="auto"/>
          <w:spacing w:val="-20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宋体"/>
          <w:color w:val="auto"/>
          <w:spacing w:val="-20"/>
          <w:sz w:val="44"/>
          <w:szCs w:val="44"/>
          <w:highlight w:val="none"/>
        </w:rPr>
        <w:t>广州</w:t>
      </w:r>
      <w:r>
        <w:rPr>
          <w:rFonts w:hint="eastAsia" w:ascii="方正小标宋简体" w:hAnsi="宋体" w:eastAsia="方正小标宋简体" w:cs="宋体"/>
          <w:color w:val="auto"/>
          <w:spacing w:val="-20"/>
          <w:sz w:val="44"/>
          <w:szCs w:val="44"/>
          <w:highlight w:val="none"/>
          <w:lang w:val="en-US" w:eastAsia="zh-CN"/>
        </w:rPr>
        <w:t>市2023</w:t>
      </w:r>
      <w:r>
        <w:rPr>
          <w:rFonts w:hint="eastAsia" w:ascii="方正小标宋简体" w:hAnsi="宋体" w:eastAsia="方正小标宋简体" w:cs="宋体"/>
          <w:color w:val="auto"/>
          <w:spacing w:val="-20"/>
          <w:sz w:val="44"/>
          <w:szCs w:val="44"/>
          <w:highlight w:val="none"/>
        </w:rPr>
        <w:t>年度种业企业贷款贴息申请表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36" w:lineRule="auto"/>
        <w:jc w:val="left"/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申请企业（章）：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val="en-US" w:eastAsia="zh-CN"/>
        </w:rPr>
        <w:t xml:space="preserve">     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申请时间：    年       月      日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val="en-US" w:eastAsia="zh-CN"/>
        </w:rPr>
        <w:t xml:space="preserve">                                   </w:t>
      </w:r>
    </w:p>
    <w:tbl>
      <w:tblPr>
        <w:tblStyle w:val="6"/>
        <w:tblW w:w="14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407"/>
        <w:gridCol w:w="1570"/>
        <w:gridCol w:w="1701"/>
        <w:gridCol w:w="2653"/>
        <w:gridCol w:w="2941"/>
        <w:gridCol w:w="2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36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贷款合同号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36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贷款总额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（元）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36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是否已归还贷款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（是或否）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36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贷款实际利率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36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贷款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用途</w:t>
            </w:r>
          </w:p>
        </w:tc>
        <w:tc>
          <w:tcPr>
            <w:tcW w:w="294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36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</w:rPr>
              <w:t>月1日至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</w:rPr>
              <w:t>月3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</w:rPr>
              <w:t>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已支付利息金额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36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申请财政贴息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合计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  <w:jc w:val="center"/>
        </w:trPr>
        <w:tc>
          <w:tcPr>
            <w:tcW w:w="9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区农业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农村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部门意见(章) 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u w:val="none"/>
              </w:rPr>
              <w:t>广州市行政区域内注册登记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 xml:space="preserve">。  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                          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□   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2.是否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 xml:space="preserve">具有经有关部门核发的生产经营许可证且有生产基地。  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□   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年度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直至申报截止日前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是否正常运营、生产。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□   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.当前是否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在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信用中国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”“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信用广州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”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网站上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查询到被列入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失信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联合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惩戒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名单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。是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□   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.以上贷款是否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经由区级安排过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财政贴息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资金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。                 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□   否□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贷款机构意见(章)：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ind w:left="1440" w:hanging="1440" w:hangingChars="80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以上贷款信息是否属实。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ind w:left="1428" w:leftChars="680" w:firstLine="0" w:firstLineChars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ind w:left="1428" w:leftChars="680" w:firstLine="0" w:firstLineChars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□ 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市农业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农村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局处室意见（章）：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种业企业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是□   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rPr>
          <w:rFonts w:hint="default" w:ascii="Times New Roman" w:hAnsi="Times New Roman" w:eastAsia="黑体" w:cs="Times New Roman"/>
          <w:color w:val="auto"/>
          <w:kern w:val="0"/>
          <w:sz w:val="21"/>
          <w:szCs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21"/>
          <w:szCs w:val="21"/>
          <w:highlight w:val="none"/>
        </w:rPr>
        <w:t xml:space="preserve">填表人：                                联系电话：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</w:pP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 xml:space="preserve">填报说明：1、按贷款合同号分别填报汇总，本表一式二份；                                         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br w:type="textWrapping"/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 xml:space="preserve">          2、本表区农业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农村部门、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贷款机构和市农业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农村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局有关处室意见一栏须盖公章确认，不能复印；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br w:type="textWrapping"/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 xml:space="preserve">          3、本表为种业企业填报，种业企业同时具备农业龙头企业</w:t>
      </w:r>
      <w:r>
        <w:rPr>
          <w:rFonts w:hint="eastAsia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粤港澳大湾区</w:t>
      </w:r>
      <w:r>
        <w:rPr>
          <w:rFonts w:hint="eastAsia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“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菜篮子</w:t>
      </w:r>
      <w:r>
        <w:rPr>
          <w:rFonts w:hint="eastAsia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”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经营主体</w:t>
      </w:r>
      <w:r>
        <w:rPr>
          <w:rFonts w:hint="eastAsia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或</w:t>
      </w:r>
      <w:r>
        <w:rPr>
          <w:rFonts w:hint="eastAsia" w:ascii="Times New Roman" w:hAnsi="Times New Roman" w:eastAsia="宋体" w:cs="Times New Roman"/>
          <w:color w:val="auto"/>
          <w:kern w:val="0"/>
          <w:sz w:val="18"/>
          <w:szCs w:val="18"/>
          <w:highlight w:val="none"/>
          <w:lang w:eastAsia="zh-CN"/>
        </w:rPr>
        <w:t>生猪产能调控基地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条件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，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请选择其一填报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br w:type="page"/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rPr>
          <w:rFonts w:hint="eastAsia" w:ascii="方正小标宋简体" w:hAnsi="宋体" w:eastAsia="方正小标宋简体" w:cs="宋体"/>
          <w:color w:val="auto"/>
          <w:spacing w:val="-20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宋体"/>
          <w:color w:val="auto"/>
          <w:spacing w:val="-20"/>
          <w:sz w:val="44"/>
          <w:szCs w:val="44"/>
          <w:highlight w:val="none"/>
        </w:rPr>
        <w:t>广州</w:t>
      </w:r>
      <w:r>
        <w:rPr>
          <w:rFonts w:hint="eastAsia" w:ascii="方正小标宋简体" w:hAnsi="宋体" w:eastAsia="方正小标宋简体" w:cs="宋体"/>
          <w:color w:val="auto"/>
          <w:spacing w:val="-20"/>
          <w:sz w:val="44"/>
          <w:szCs w:val="44"/>
          <w:highlight w:val="none"/>
          <w:lang w:val="en-US" w:eastAsia="zh-CN"/>
        </w:rPr>
        <w:t>市2023</w:t>
      </w:r>
      <w:r>
        <w:rPr>
          <w:rFonts w:hint="eastAsia" w:ascii="方正小标宋简体" w:hAnsi="宋体" w:eastAsia="方正小标宋简体" w:cs="宋体"/>
          <w:color w:val="auto"/>
          <w:spacing w:val="-20"/>
          <w:sz w:val="44"/>
          <w:szCs w:val="44"/>
          <w:highlight w:val="none"/>
        </w:rPr>
        <w:t>年度农业龙头企业贷款贴息申请表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36" w:lineRule="auto"/>
        <w:jc w:val="left"/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</w:pP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申请企业（章）：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val="en-US" w:eastAsia="zh-CN"/>
        </w:rPr>
        <w:t xml:space="preserve">    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申请时间：    年       月       日</w:t>
      </w:r>
    </w:p>
    <w:tbl>
      <w:tblPr>
        <w:tblStyle w:val="6"/>
        <w:tblW w:w="14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442"/>
        <w:gridCol w:w="1535"/>
        <w:gridCol w:w="1701"/>
        <w:gridCol w:w="2762"/>
        <w:gridCol w:w="2832"/>
        <w:gridCol w:w="2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贷款合同号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firstLine="0" w:firstLineChars="0"/>
              <w:rPr>
                <w:rFonts w:hint="default" w:ascii="Times New Roman" w:hAnsi="Times New Roman" w:cs="Times New Roman"/>
                <w:color w:val="auto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贷款总额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是否已归还贷款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（是或否）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贷款实际利率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贷款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用途</w:t>
            </w:r>
          </w:p>
        </w:tc>
        <w:tc>
          <w:tcPr>
            <w:tcW w:w="283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</w:rPr>
              <w:t>月1日至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</w:rPr>
              <w:t>月3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</w:rPr>
              <w:t>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已支付利息金额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申请财政贴息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合计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  <w:jc w:val="center"/>
        </w:trPr>
        <w:tc>
          <w:tcPr>
            <w:tcW w:w="9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区农业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农村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部门意见(章) 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660" w:hanging="6660" w:hangingChars="37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660" w:hanging="6660" w:hangingChars="37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660" w:hanging="6660" w:hangingChars="37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eastAsia="zh-CN"/>
              </w:rPr>
              <w:t>是否在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u w:val="none"/>
              </w:rPr>
              <w:t>广州市行政区域内注册登记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如经营范围涉及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行政审批事项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的，依法取得许可或审批。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□   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年度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直至申报截止日前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是否正常运营、生产。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□   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当前是否在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信用中国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”“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信用广州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网站上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查询到被列入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失信联合惩戒黑名单。是□   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.以上贷款是否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经由区级安排过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财政贴息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资金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。                 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□   否□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贷款机构意见(章)：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ind w:left="1440" w:hanging="1440" w:hangingChars="80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以上贷款信息是否属实。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ind w:left="1428" w:leftChars="680" w:firstLine="0" w:firstLineChars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ind w:left="1428" w:leftChars="680" w:firstLine="0" w:firstLineChars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□ 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市农业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农村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局处室意见：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市级及市级以上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农业龙头企业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ind w:firstLine="1440" w:firstLineChars="80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是□   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rPr>
          <w:rFonts w:hint="default" w:ascii="Times New Roman" w:hAnsi="Times New Roman" w:eastAsia="黑体" w:cs="Times New Roman"/>
          <w:color w:val="auto"/>
          <w:kern w:val="0"/>
          <w:sz w:val="21"/>
          <w:szCs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21"/>
          <w:szCs w:val="21"/>
          <w:highlight w:val="none"/>
        </w:rPr>
        <w:t xml:space="preserve">填表人：                                联系电话：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</w:pP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 xml:space="preserve">填报说明：1、按贷款合同号分别填报汇总，本表一式二份；                                    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br w:type="textWrapping"/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 xml:space="preserve">          2、本表区农业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农村部门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、贷款机构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和市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农业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农村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局有关处室意见一栏须盖公章确认，不能复印；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br w:type="textWrapping"/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 xml:space="preserve">          3、本表为具备市级龙头企业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资格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的农业企业填报，农业龙头企业同时符合种业企业</w:t>
      </w:r>
      <w:r>
        <w:rPr>
          <w:rFonts w:hint="eastAsia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粤港澳大湾区</w:t>
      </w:r>
      <w:r>
        <w:rPr>
          <w:rFonts w:hint="eastAsia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“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菜篮子</w:t>
      </w:r>
      <w:r>
        <w:rPr>
          <w:rFonts w:hint="eastAsia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”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经营主体</w:t>
      </w:r>
      <w:r>
        <w:rPr>
          <w:rFonts w:hint="eastAsia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或</w:t>
      </w:r>
      <w:r>
        <w:rPr>
          <w:rFonts w:hint="eastAsia" w:ascii="Times New Roman" w:hAnsi="Times New Roman" w:eastAsia="宋体" w:cs="Times New Roman"/>
          <w:color w:val="auto"/>
          <w:kern w:val="0"/>
          <w:sz w:val="18"/>
          <w:szCs w:val="18"/>
          <w:highlight w:val="none"/>
          <w:lang w:eastAsia="zh-CN"/>
        </w:rPr>
        <w:t>生猪产能调控基地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，请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选择其一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36" w:lineRule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br w:type="page"/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rPr>
          <w:rFonts w:hint="eastAsia" w:ascii="方正小标宋简体" w:hAnsi="宋体" w:eastAsia="方正小标宋简体" w:cs="宋体"/>
          <w:color w:val="auto"/>
          <w:spacing w:val="-20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宋体"/>
          <w:color w:val="auto"/>
          <w:spacing w:val="-20"/>
          <w:sz w:val="44"/>
          <w:szCs w:val="44"/>
          <w:highlight w:val="none"/>
        </w:rPr>
        <w:t>广州</w:t>
      </w:r>
      <w:r>
        <w:rPr>
          <w:rFonts w:hint="eastAsia" w:ascii="方正小标宋简体" w:hAnsi="宋体" w:eastAsia="方正小标宋简体" w:cs="宋体"/>
          <w:color w:val="auto"/>
          <w:spacing w:val="-20"/>
          <w:sz w:val="44"/>
          <w:szCs w:val="44"/>
          <w:highlight w:val="none"/>
          <w:lang w:val="en-US" w:eastAsia="zh-CN"/>
        </w:rPr>
        <w:t>市2023</w:t>
      </w:r>
      <w:r>
        <w:rPr>
          <w:rFonts w:hint="eastAsia" w:ascii="方正小标宋简体" w:hAnsi="宋体" w:eastAsia="方正小标宋简体" w:cs="宋体"/>
          <w:color w:val="auto"/>
          <w:spacing w:val="-20"/>
          <w:sz w:val="44"/>
          <w:szCs w:val="44"/>
          <w:highlight w:val="none"/>
        </w:rPr>
        <w:t>年度农民</w:t>
      </w:r>
      <w:r>
        <w:rPr>
          <w:rFonts w:hint="eastAsia" w:ascii="方正小标宋简体" w:hAnsi="宋体" w:eastAsia="方正小标宋简体" w:cs="宋体"/>
          <w:color w:val="auto"/>
          <w:spacing w:val="-20"/>
          <w:sz w:val="44"/>
          <w:szCs w:val="44"/>
          <w:highlight w:val="none"/>
          <w:lang w:eastAsia="zh-CN"/>
        </w:rPr>
        <w:t>合作社</w:t>
      </w:r>
      <w:r>
        <w:rPr>
          <w:rFonts w:hint="eastAsia" w:ascii="方正小标宋简体" w:hAnsi="宋体" w:eastAsia="方正小标宋简体" w:cs="宋体"/>
          <w:color w:val="auto"/>
          <w:spacing w:val="-20"/>
          <w:sz w:val="44"/>
          <w:szCs w:val="44"/>
          <w:highlight w:val="none"/>
        </w:rPr>
        <w:t>贷款贴息申请表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36" w:lineRule="auto"/>
        <w:jc w:val="left"/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</w:pP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申请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单位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（章）：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val="en-US" w:eastAsia="zh-CN"/>
        </w:rPr>
        <w:t xml:space="preserve">      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申请时间：    年       月      日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val="en-US" w:eastAsia="zh-CN"/>
        </w:rPr>
        <w:t xml:space="preserve">                                                  </w:t>
      </w:r>
    </w:p>
    <w:tbl>
      <w:tblPr>
        <w:tblStyle w:val="6"/>
        <w:tblW w:w="14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396"/>
        <w:gridCol w:w="1581"/>
        <w:gridCol w:w="1701"/>
        <w:gridCol w:w="2667"/>
        <w:gridCol w:w="2927"/>
        <w:gridCol w:w="2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贷款合同号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贷款总额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（元）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是否已归还贷款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（是或否）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贷款实际利率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贷款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用途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</w:rPr>
              <w:t>月1日至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</w:rPr>
              <w:t>月3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</w:rPr>
              <w:t>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已支付利息金额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申请财政贴息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（元）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合计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  <w:jc w:val="center"/>
        </w:trPr>
        <w:tc>
          <w:tcPr>
            <w:tcW w:w="9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区农业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农村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部门意见(章) 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1.是否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依据有关规定注册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□   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年度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直至申报截止日前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是否正常运营、生产。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□   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.当前是否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在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信用中国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”“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信用广州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”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网站上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查询到被列入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失信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联合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惩戒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名单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。是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□   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.以上贷款是否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经由区级安排过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财政贴息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资金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。                            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□   否□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贷款机构意见(章)：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ind w:left="1440" w:hanging="1440" w:hangingChars="80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以上贷款信息是否属实。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ind w:left="1428" w:leftChars="680" w:firstLine="0" w:firstLineChars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ind w:left="1428" w:leftChars="680" w:firstLine="0" w:firstLineChars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□ 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市农业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农村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局处室意见(章)：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市级及市级以上农民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合作社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示范社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ind w:firstLine="1260" w:firstLineChars="70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是□   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36" w:lineRule="auto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kern w:val="0"/>
          <w:sz w:val="22"/>
          <w:szCs w:val="2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22"/>
          <w:szCs w:val="22"/>
          <w:highlight w:val="none"/>
        </w:rPr>
        <w:t xml:space="preserve">填表人：                        联系电话：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0" w:firstLineChars="0"/>
        <w:rPr>
          <w:rFonts w:hint="default" w:ascii="Times New Roman" w:hAnsi="Times New Roman" w:eastAsia="宋体" w:cs="Times New Roman"/>
          <w:color w:val="auto"/>
          <w:kern w:val="0"/>
          <w:sz w:val="18"/>
          <w:szCs w:val="18"/>
          <w:highlight w:val="none"/>
          <w:lang w:eastAsia="zh-CN"/>
        </w:rPr>
        <w:sectPr>
          <w:pgSz w:w="16838" w:h="11906" w:orient="landscape"/>
          <w:pgMar w:top="1247" w:right="1531" w:bottom="1247" w:left="1531" w:header="851" w:footer="1134" w:gutter="0"/>
          <w:cols w:space="720" w:num="1"/>
          <w:rtlGutter w:val="0"/>
          <w:docGrid w:linePitch="312" w:charSpace="0"/>
        </w:sectPr>
      </w:pP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 xml:space="preserve">填报说明：1、分别按贷款合同号汇总填报，本表一式二份；                                            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br w:type="textWrapping"/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 xml:space="preserve">          2、本表区农业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农村部门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、贷款机构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和市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农业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农村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局有关处室意见一栏须盖公章确认，不能复印；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br w:type="textWrapping"/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 xml:space="preserve">          3、本表由符合条件的农业</w:t>
      </w:r>
      <w:r>
        <w:rPr>
          <w:rFonts w:hint="eastAsia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合作社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填报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36" w:lineRule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rPr>
          <w:rFonts w:hint="eastAsia" w:ascii="方正小标宋简体" w:hAnsi="宋体" w:eastAsia="方正小标宋简体" w:cs="宋体"/>
          <w:color w:val="auto"/>
          <w:spacing w:val="-20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宋体"/>
          <w:color w:val="auto"/>
          <w:spacing w:val="-20"/>
          <w:sz w:val="44"/>
          <w:szCs w:val="44"/>
          <w:highlight w:val="none"/>
        </w:rPr>
        <w:t>广州</w:t>
      </w:r>
      <w:r>
        <w:rPr>
          <w:rFonts w:hint="eastAsia" w:ascii="方正小标宋简体" w:hAnsi="宋体" w:eastAsia="方正小标宋简体" w:cs="宋体"/>
          <w:color w:val="auto"/>
          <w:spacing w:val="-20"/>
          <w:sz w:val="44"/>
          <w:szCs w:val="44"/>
          <w:highlight w:val="none"/>
          <w:lang w:val="en-US" w:eastAsia="zh-CN"/>
        </w:rPr>
        <w:t>市2023</w:t>
      </w:r>
      <w:r>
        <w:rPr>
          <w:rFonts w:hint="eastAsia" w:ascii="方正小标宋简体" w:hAnsi="宋体" w:eastAsia="方正小标宋简体" w:cs="宋体"/>
          <w:color w:val="auto"/>
          <w:spacing w:val="-20"/>
          <w:sz w:val="44"/>
          <w:szCs w:val="44"/>
          <w:highlight w:val="none"/>
        </w:rPr>
        <w:t>年度生猪产能调控基地贷款贴息申请表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36" w:lineRule="auto"/>
        <w:jc w:val="left"/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</w:pP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申请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单位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（章）：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val="en-US" w:eastAsia="zh-CN"/>
        </w:rPr>
        <w:t xml:space="preserve">      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申请时间：    年       月      日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val="en-US" w:eastAsia="zh-CN"/>
        </w:rPr>
        <w:t xml:space="preserve">                                                  </w:t>
      </w:r>
    </w:p>
    <w:tbl>
      <w:tblPr>
        <w:tblStyle w:val="6"/>
        <w:tblW w:w="14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396"/>
        <w:gridCol w:w="1581"/>
        <w:gridCol w:w="1701"/>
        <w:gridCol w:w="2667"/>
        <w:gridCol w:w="2927"/>
        <w:gridCol w:w="2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贷款合同号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贷款总额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（元）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是否已归还贷款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（是或否）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贷款实际利率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贷款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用途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</w:rPr>
              <w:t>月1日至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</w:rPr>
              <w:t>月3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</w:rPr>
              <w:t>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已支付利息金额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申请财政贴息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（元）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合计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  <w:jc w:val="center"/>
        </w:trPr>
        <w:tc>
          <w:tcPr>
            <w:tcW w:w="9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区农业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农村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部门意见(章) 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840" w:hanging="6840" w:hangingChars="38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840" w:hanging="6840" w:hangingChars="38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eastAsia="zh-CN"/>
              </w:rPr>
              <w:t>是否</w:t>
            </w: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在广州市行政区域内注册登记，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eastAsia="zh-CN"/>
              </w:rPr>
              <w:t>是否</w:t>
            </w: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已办理畜禽养殖备案和持有有效《动物防疫条件合格证》。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784" w:leftChars="3145" w:hanging="180" w:hangingChars="1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□   否□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53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年度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直至申报截止日前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是否正常运营、生产。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□   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.当前是否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在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信用中国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”“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信用广州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”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网站上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查询到被列入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失信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联合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惩戒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名单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。是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□   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.以上贷款是否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经由区级安排过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财政贴息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资金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。                             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□   否□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贷款机构意见(章)：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ind w:left="1440" w:hanging="1440" w:hangingChars="80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以上贷款信息是否属实。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ind w:left="1428" w:leftChars="680" w:firstLine="0" w:firstLineChars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ind w:left="1428" w:leftChars="680" w:firstLine="0" w:firstLineChars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□ 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市农业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农村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局处室意见(章)：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ind w:firstLine="0" w:firstLineChars="0"/>
              <w:jc w:val="left"/>
              <w:rPr>
                <w:rFonts w:hint="eastAsia" w:ascii="Times New Roman" w:hAnsi="Times New Roman" w:cs="Times New Roman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市级（含）以上生猪产能调控基地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ind w:firstLine="0" w:firstLineChars="0"/>
              <w:jc w:val="left"/>
              <w:rPr>
                <w:rFonts w:hint="eastAsia" w:ascii="Times New Roman" w:hAnsi="Times New Roman" w:cs="Times New Roman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ind w:firstLine="1440" w:firstLineChars="80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是□   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36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36" w:lineRule="auto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kern w:val="0"/>
          <w:sz w:val="22"/>
          <w:szCs w:val="2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22"/>
          <w:szCs w:val="22"/>
          <w:highlight w:val="none"/>
        </w:rPr>
        <w:t xml:space="preserve">填表人：                        联系电话：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0" w:firstLineChars="0"/>
        <w:rPr>
          <w:rFonts w:hint="default" w:ascii="Times New Roman" w:hAnsi="Times New Roman" w:eastAsia="宋体" w:cs="Times New Roman"/>
          <w:color w:val="auto"/>
          <w:kern w:val="0"/>
          <w:sz w:val="18"/>
          <w:szCs w:val="18"/>
          <w:highlight w:val="none"/>
          <w:lang w:eastAsia="zh-CN"/>
        </w:rPr>
        <w:sectPr>
          <w:pgSz w:w="16838" w:h="11906" w:orient="landscape"/>
          <w:pgMar w:top="1247" w:right="1531" w:bottom="1247" w:left="1531" w:header="851" w:footer="1134" w:gutter="0"/>
          <w:cols w:space="720" w:num="1"/>
          <w:rtlGutter w:val="0"/>
          <w:docGrid w:linePitch="312" w:charSpace="0"/>
        </w:sectPr>
      </w:pP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 xml:space="preserve">填报说明：1、分别按贷款合同号汇总填报，本表一式二份；                                            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br w:type="textWrapping"/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 xml:space="preserve">          2、本表区农业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农村部门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、贷款机构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和市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农业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农村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局有关处室意见一栏须盖公章确认，不能复印；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br w:type="textWrapping"/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 xml:space="preserve">          3、本表由符合条件</w:t>
      </w:r>
      <w:r>
        <w:rPr>
          <w:rFonts w:hint="default" w:ascii="Times New Roman" w:hAnsi="Times New Roman" w:eastAsia="宋体" w:cs="Times New Roman"/>
          <w:color w:val="auto"/>
          <w:kern w:val="0"/>
          <w:sz w:val="18"/>
          <w:szCs w:val="18"/>
          <w:highlight w:val="none"/>
        </w:rPr>
        <w:t>的</w:t>
      </w:r>
      <w:r>
        <w:rPr>
          <w:rFonts w:hint="eastAsia" w:ascii="Times New Roman" w:hAnsi="Times New Roman" w:eastAsia="宋体" w:cs="Times New Roman"/>
          <w:color w:val="auto"/>
          <w:kern w:val="0"/>
          <w:sz w:val="18"/>
          <w:szCs w:val="18"/>
          <w:highlight w:val="none"/>
        </w:rPr>
        <w:t>生猪产能调控基地</w:t>
      </w:r>
      <w:r>
        <w:rPr>
          <w:rFonts w:hint="default" w:ascii="Times New Roman" w:hAnsi="Times New Roman" w:eastAsia="宋体" w:cs="Times New Roman"/>
          <w:color w:val="auto"/>
          <w:kern w:val="0"/>
          <w:sz w:val="18"/>
          <w:szCs w:val="18"/>
          <w:highlight w:val="none"/>
        </w:rPr>
        <w:t>填报</w:t>
      </w:r>
      <w:r>
        <w:rPr>
          <w:rFonts w:hint="eastAsia" w:ascii="Times New Roman" w:hAnsi="Times New Roman" w:eastAsia="宋体" w:cs="Times New Roman"/>
          <w:color w:val="auto"/>
          <w:kern w:val="0"/>
          <w:sz w:val="18"/>
          <w:szCs w:val="18"/>
          <w:highlight w:val="none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auto"/>
          <w:kern w:val="0"/>
          <w:sz w:val="18"/>
          <w:szCs w:val="18"/>
          <w:highlight w:val="none"/>
        </w:rPr>
        <w:t>生猪产能调控基地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同时具备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粤港澳大湾区</w:t>
      </w:r>
      <w:r>
        <w:rPr>
          <w:rFonts w:hint="eastAsia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“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菜篮子</w:t>
      </w:r>
      <w:r>
        <w:rPr>
          <w:rFonts w:hint="eastAsia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”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经营主体</w:t>
      </w:r>
      <w:r>
        <w:rPr>
          <w:rFonts w:hint="eastAsia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农业龙头企业</w:t>
      </w:r>
      <w:r>
        <w:rPr>
          <w:rFonts w:hint="eastAsia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或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</w:rPr>
        <w:t>种业企业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条件</w:t>
      </w:r>
      <w:r>
        <w:rPr>
          <w:rFonts w:hint="default" w:ascii="Times New Roman" w:hAnsi="Times New Roman" w:eastAsia="宋体" w:cs="Times New Roman"/>
          <w:color w:val="auto"/>
          <w:kern w:val="0"/>
          <w:sz w:val="18"/>
          <w:szCs w:val="18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kern w:val="0"/>
          <w:sz w:val="18"/>
          <w:szCs w:val="18"/>
          <w:highlight w:val="none"/>
          <w:lang w:eastAsia="zh-CN"/>
        </w:rPr>
        <w:t>请选择其一填报</w:t>
      </w:r>
      <w:r>
        <w:rPr>
          <w:rFonts w:hint="default" w:ascii="Times New Roman" w:hAnsi="Times New Roman" w:eastAsia="宋体" w:cs="Times New Roman"/>
          <w:color w:val="auto"/>
          <w:kern w:val="0"/>
          <w:sz w:val="18"/>
          <w:szCs w:val="1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0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8</w:t>
      </w:r>
    </w:p>
    <w:p>
      <w:pPr>
        <w:keepNext w:val="0"/>
        <w:keepLines w:val="0"/>
        <w:pageBreakBefore w:val="0"/>
        <w:tabs>
          <w:tab w:val="left" w:pos="9214"/>
        </w:tabs>
        <w:kinsoku/>
        <w:wordWrap/>
        <w:overflowPunct/>
        <w:topLinePunct w:val="0"/>
        <w:bidi w:val="0"/>
        <w:spacing w:line="336" w:lineRule="auto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农业贷款贴息项目绩效评价指标表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填报单位（盖章）：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rPr>
          <w:rFonts w:hint="default" w:ascii="Times New Roman" w:hAnsi="Times New Roman" w:cs="Times New Roman"/>
          <w:color w:val="auto"/>
          <w:highlight w:val="none"/>
        </w:rPr>
      </w:pPr>
    </w:p>
    <w:tbl>
      <w:tblPr>
        <w:tblStyle w:val="6"/>
        <w:tblW w:w="10290" w:type="dxa"/>
        <w:tblInd w:w="-2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0"/>
        <w:gridCol w:w="992"/>
        <w:gridCol w:w="1418"/>
        <w:gridCol w:w="1276"/>
        <w:gridCol w:w="1417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  <w:t>指标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  <w:t>年度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  <w:t>年度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  <w:t>同比增长（%）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一、企业经济效益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1.资产总值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2.营业收入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3.净利润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二、社会效益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1.带动农户户数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带动农户增收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”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包括1.按合同价收购比按市场价收购向农民多支付的差价金额；2.实施合作制、股份合作制经营向农民返还或分配的利润金额；3.采取土地租赁经营支付给农民的土地租金金额；4.吸收农民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务工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支付给农民的工资福利报酬金额；5.其他方式带动农民增收金额。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其中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带动广州市农户户数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2.带动农户增收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三、环境效益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1.质量安全标准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请填企业获得的相关质量安全标准证书的总个数。包括：1.获得企业质量安全管理体系认证证书；2.职业安全与卫生管理体系认证证书；3.生产质量管理规范认证（GAP/GMP)；4.食品质量安全认证证书等。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2.绿色经营标准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请填企业获得相关认证证书的总个数。包括：1.有机农产品认证证书；2.绿色食品认证证书；3.无公害认证证书；4.环保诚信企业或环保良好企业称号；5.拥有农产品地理标志等。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3.社会信誉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获得国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家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、省、市名牌证书（或驰名/著名商标证明）数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4.诚信经营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/否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是否守合同重信用企业等。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rPr>
          <w:rFonts w:hint="default" w:ascii="Times New Roman" w:hAnsi="Times New Roman" w:cs="Times New Roman"/>
          <w:color w:val="auto"/>
          <w:highlight w:val="none"/>
        </w:rPr>
        <w:sectPr>
          <w:pgSz w:w="11906" w:h="16838"/>
          <w:pgMar w:top="1531" w:right="1247" w:bottom="1531" w:left="1247" w:header="851" w:footer="1134" w:gutter="0"/>
          <w:cols w:space="720" w:num="1"/>
          <w:rtlGutter w:val="0"/>
          <w:docGrid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36" w:lineRule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9</w:t>
      </w:r>
      <w:bookmarkStart w:id="0" w:name="_GoBack"/>
      <w:bookmarkEnd w:id="0"/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Lines="0" w:after="0" w:afterLines="0" w:line="336" w:lineRule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pacing w:val="-2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20"/>
          <w:sz w:val="44"/>
          <w:szCs w:val="44"/>
          <w:highlight w:val="none"/>
        </w:rPr>
        <w:t>广州市×区××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20"/>
          <w:sz w:val="44"/>
          <w:szCs w:val="44"/>
          <w:highlight w:val="none"/>
          <w:lang w:val="en-US" w:eastAsia="zh-CN"/>
        </w:rPr>
        <w:t>单位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20"/>
          <w:sz w:val="44"/>
          <w:szCs w:val="44"/>
          <w:highlight w:val="none"/>
        </w:rPr>
        <w:t>××贴息项目绩效自评报告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36" w:lineRule="auto"/>
        <w:jc w:val="center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Cs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编写提纲）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36" w:lineRule="auto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36" w:lineRule="auto"/>
        <w:ind w:firstLine="640" w:firstLineChars="200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  <w:t>一、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eastAsia="zh-CN"/>
        </w:rPr>
        <w:t>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36" w:lineRule="auto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（一）项目单位基本情况（所属贷款贴息补助对象类型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简单说明）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36" w:lineRule="auto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贷款资金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。贷款资金的主要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用途和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实施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内容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36" w:lineRule="auto"/>
        <w:ind w:firstLine="640" w:firstLineChars="200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  <w:t>二、绩效目标及完成情况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36" w:lineRule="auto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（一）绩效总目标与阶段性目标设置情况（包括相关依据，尽可能量化的指标及目标值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，包括不限于附件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指标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36" w:lineRule="auto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（二）绩效目标完成情况。主要内容：与绩效目标的比较，对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贷款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资金使用后所体现的经济效益、社会效益和环境效益分别进行表述。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36" w:lineRule="auto"/>
        <w:ind w:firstLine="640" w:firstLineChars="200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  <w:t>、问题与建议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36" w:lineRule="auto"/>
        <w:ind w:firstLine="555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包括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贷款的渠道和途径、抵押担保情况、金融支农措施等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36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50D62"/>
    <w:rsid w:val="04647018"/>
    <w:rsid w:val="07D566E9"/>
    <w:rsid w:val="0898187B"/>
    <w:rsid w:val="0B16113C"/>
    <w:rsid w:val="118C36C9"/>
    <w:rsid w:val="12783892"/>
    <w:rsid w:val="14620399"/>
    <w:rsid w:val="18B37313"/>
    <w:rsid w:val="1BC1740E"/>
    <w:rsid w:val="2152507E"/>
    <w:rsid w:val="24EF792F"/>
    <w:rsid w:val="26EC4338"/>
    <w:rsid w:val="28CD69F0"/>
    <w:rsid w:val="29310684"/>
    <w:rsid w:val="3001743C"/>
    <w:rsid w:val="346307AE"/>
    <w:rsid w:val="35FC6FAD"/>
    <w:rsid w:val="37191538"/>
    <w:rsid w:val="38486CF1"/>
    <w:rsid w:val="3CFD5237"/>
    <w:rsid w:val="3EC21F7C"/>
    <w:rsid w:val="40A77BEF"/>
    <w:rsid w:val="459B242C"/>
    <w:rsid w:val="4CBD343B"/>
    <w:rsid w:val="4DB044B8"/>
    <w:rsid w:val="4E302BC2"/>
    <w:rsid w:val="4F3B5E3D"/>
    <w:rsid w:val="4FED3C74"/>
    <w:rsid w:val="592826E1"/>
    <w:rsid w:val="5A6D3B6E"/>
    <w:rsid w:val="5A9958BF"/>
    <w:rsid w:val="67A248AC"/>
    <w:rsid w:val="68A33983"/>
    <w:rsid w:val="6CEE0402"/>
    <w:rsid w:val="6DF552C4"/>
    <w:rsid w:val="78C877B5"/>
    <w:rsid w:val="7ACF443A"/>
    <w:rsid w:val="7B061BB8"/>
    <w:rsid w:val="7B85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qFormat/>
    <w:uiPriority w:val="0"/>
    <w:pPr>
      <w:ind w:firstLine="420" w:firstLineChars="200"/>
    </w:pPr>
    <w:rPr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character" w:styleId="8">
    <w:name w:val="page number"/>
    <w:basedOn w:val="7"/>
    <w:qFormat/>
    <w:uiPriority w:val="0"/>
  </w:style>
  <w:style w:type="paragraph" w:customStyle="1" w:styleId="9">
    <w:name w:val="办公自动化专用标题"/>
    <w:basedOn w:val="5"/>
    <w:qFormat/>
    <w:uiPriority w:val="0"/>
    <w:pPr>
      <w:spacing w:line="560" w:lineRule="atLeast"/>
    </w:pPr>
    <w:rPr>
      <w:rFonts w:ascii="宋体" w:hAnsi="Arial" w:cs="Times New Roman"/>
      <w:bCs w:val="0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2023-03-31T01:07:00Z</dcterms:created>
  <dc:creator>徐惠平1679624676711</dc:creator>
  <cp:lastModifiedBy>test</cp:lastModifiedBy>
  <cp:lastPrinted>2023-04-03T09:45:00Z</cp:lastPrinted>
  <dcterms:modified xsi:type="dcterms:W3CDTF">2023-04-04T02:58:08Z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