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关于《广州市天河区“十四五”期间人才发展规划（2021-2025年）》编制情况的说明</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为深入贯彻党的二十大精神和习近平总书记关于新时代人才工作的重要论述，贯彻落实区委、区政府关于建设人才强区的部署要求，根据中央和省、市人才工作相关文件以及《广州市天河区国民经济和社会发展第十四个五年规划和2035年远景目标纲要》等文件，</w:t>
      </w:r>
      <w:r>
        <w:rPr>
          <w:rFonts w:hint="eastAsia" w:ascii="Times New Roman" w:hAnsi="Times New Roman" w:eastAsia="仿宋_GB2312" w:cs="Times New Roman"/>
          <w:sz w:val="32"/>
          <w:lang w:eastAsia="zh-CN"/>
        </w:rPr>
        <w:t>区委组织部、区人力资源社会保障局共同</w:t>
      </w:r>
      <w:r>
        <w:rPr>
          <w:rFonts w:ascii="Times New Roman" w:hAnsi="Times New Roman" w:eastAsia="仿宋_GB2312" w:cs="Times New Roman"/>
          <w:sz w:val="32"/>
        </w:rPr>
        <w:t>研究</w:t>
      </w:r>
      <w:r>
        <w:rPr>
          <w:rFonts w:hint="eastAsia" w:ascii="Times New Roman" w:hAnsi="Times New Roman" w:eastAsia="仿宋_GB2312" w:cs="Times New Roman"/>
          <w:sz w:val="32"/>
          <w:lang w:eastAsia="zh-CN"/>
        </w:rPr>
        <w:t>编制</w:t>
      </w:r>
      <w:r>
        <w:rPr>
          <w:rFonts w:ascii="Times New Roman" w:hAnsi="Times New Roman" w:eastAsia="仿宋_GB2312" w:cs="Times New Roman"/>
          <w:sz w:val="32"/>
        </w:rPr>
        <w:t>了《广州市天河区“十四五”期间人才发展规划（2021-2025年）》（</w:t>
      </w:r>
      <w:r>
        <w:rPr>
          <w:rFonts w:hint="eastAsia" w:ascii="Times New Roman" w:hAnsi="Times New Roman" w:eastAsia="仿宋_GB2312" w:cs="Times New Roman"/>
          <w:sz w:val="32"/>
          <w:lang w:eastAsia="zh-CN"/>
        </w:rPr>
        <w:t>以下</w:t>
      </w:r>
      <w:r>
        <w:rPr>
          <w:rFonts w:ascii="Times New Roman" w:hAnsi="Times New Roman" w:eastAsia="仿宋_GB2312" w:cs="Times New Roman"/>
          <w:sz w:val="32"/>
        </w:rPr>
        <w:t>简称《规划》）</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有关</w:t>
      </w:r>
      <w:bookmarkStart w:id="0" w:name="_GoBack"/>
      <w:bookmarkEnd w:id="0"/>
      <w:r>
        <w:rPr>
          <w:rFonts w:ascii="Times New Roman" w:hAnsi="Times New Roman" w:eastAsia="仿宋_GB2312" w:cs="Times New Roman"/>
          <w:sz w:val="32"/>
        </w:rPr>
        <w:t>情况说明如下：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黑体" w:hAnsi="黑体" w:eastAsia="黑体"/>
          <w:sz w:val="32"/>
        </w:rPr>
      </w:pPr>
      <w:r>
        <w:rPr>
          <w:rFonts w:hint="eastAsia" w:ascii="黑体" w:hAnsi="黑体" w:eastAsia="黑体"/>
          <w:sz w:val="32"/>
          <w:lang w:eastAsia="zh-CN"/>
        </w:rPr>
        <w:t>一</w:t>
      </w:r>
      <w:r>
        <w:rPr>
          <w:rFonts w:hint="eastAsia" w:ascii="黑体" w:hAnsi="黑体" w:eastAsia="黑体"/>
          <w:sz w:val="32"/>
        </w:rPr>
        <w:t>、规划编制背景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sz w:val="32"/>
        </w:rPr>
      </w:pPr>
      <w:r>
        <w:rPr>
          <w:rFonts w:ascii="Times New Roman" w:hAnsi="Times New Roman" w:eastAsia="仿宋_GB2312" w:cs="Times New Roman"/>
          <w:sz w:val="32"/>
        </w:rPr>
        <w:t>当前，我国全力推进粤港澳大湾区建设，省委、省政府大力支持广州建设国际大都市以及国际消费中心城市，广州市加快实现老城市新活力和“四个出新出彩”，天河区全力推动高质量发展、天河中央商务区建设“四个出新出彩”示范区等，为天河人才发展带来了历史性机遇。区委人才工作会议强调要认真贯彻中央人才工作会议部署和省委、市委人才工作会议要求，全力推动粤港澳大湾区高水平人才高地建设。为此，做好“十四五”期间天河人才工作的顶层设计，对推动人才工作全面进步、整体跃升具有重要的现实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ascii="黑体" w:hAnsi="黑体" w:eastAsia="黑体"/>
          <w:sz w:val="32"/>
        </w:rPr>
      </w:pPr>
      <w:r>
        <w:rPr>
          <w:rFonts w:hint="eastAsia" w:ascii="黑体" w:hAnsi="黑体" w:eastAsia="黑体"/>
          <w:sz w:val="32"/>
          <w:lang w:eastAsia="zh-CN"/>
        </w:rPr>
        <w:t>二</w:t>
      </w:r>
      <w:r>
        <w:rPr>
          <w:rFonts w:hint="eastAsia" w:ascii="黑体" w:hAnsi="黑体" w:eastAsia="黑体"/>
          <w:sz w:val="32"/>
        </w:rPr>
        <w:t>、规划编制思路</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ascii="Times New Roman" w:hAnsi="Times New Roman" w:eastAsia="楷体_GB2312" w:cs="Times New Roman"/>
          <w:snapToGrid w:val="0"/>
          <w:spacing w:val="8"/>
          <w:kern w:val="0"/>
          <w:sz w:val="32"/>
          <w:szCs w:val="32"/>
        </w:rPr>
      </w:pPr>
      <w:r>
        <w:rPr>
          <w:rFonts w:ascii="Times New Roman" w:hAnsi="Times New Roman" w:eastAsia="楷体_GB2312" w:cs="Times New Roman"/>
          <w:snapToGrid w:val="0"/>
          <w:spacing w:val="8"/>
          <w:kern w:val="0"/>
          <w:sz w:val="32"/>
          <w:szCs w:val="32"/>
        </w:rPr>
        <w:t>（一）落实各级决策部署，做好新时代人才工作</w:t>
      </w:r>
      <w:r>
        <w:rPr>
          <w:rFonts w:ascii="Times New Roman" w:hAnsi="Times New Roman" w:eastAsia="仿宋_GB2312" w:cs="Times New Roman"/>
          <w:snapToGrid w:val="0"/>
          <w:spacing w:val="8"/>
          <w:kern w:val="0"/>
          <w:sz w:val="32"/>
          <w:szCs w:val="32"/>
        </w:rPr>
        <w:t>。《规划》坚持以习近平新时代中国特色社会主义思想为指导，深入落实党的二十大精神，全面贯彻习近平总书记关于做好新时代人才工作的重要思想以及对广东、广州的重要讲话和重要指示批示精神，落实中央人才工作会议部署和省委、市委、区委人才工作会议要求，贯彻省委十三届二次全会提出关于“建设粤港澳大湾区高水平人才高地”和市委十二届五次全会提出“高质量强化人才基础性战略性支撑”的战略要求，深入落实区委十届五次全会和区委经济工作会议提出关于“高质量建设现代化产业体系”和“全力建设人才强区”的战略部署，深入实施人才强区五项计划，整合我区在产业、科技、民生等领域“十四五”规划文件，将省、市、区人才工作的相关指标任务落实到《规划》中，为天河奋力在广州高质量实现老城市新活力、“四个出新出彩”中作表率、走前列提供人才支撑。</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ascii="Times New Roman" w:hAnsi="Times New Roman" w:eastAsia="仿宋_GB2312" w:cs="Times New Roman"/>
          <w:sz w:val="32"/>
        </w:rPr>
      </w:pPr>
      <w:r>
        <w:rPr>
          <w:rFonts w:ascii="Times New Roman" w:hAnsi="Times New Roman" w:eastAsia="楷体_GB2312" w:cs="Times New Roman"/>
          <w:snapToGrid w:val="0"/>
          <w:spacing w:val="8"/>
          <w:kern w:val="0"/>
          <w:sz w:val="32"/>
          <w:szCs w:val="32"/>
        </w:rPr>
        <w:t>（二）对标对表先进经验，以问题为导向精准发力</w:t>
      </w:r>
      <w:r>
        <w:rPr>
          <w:rFonts w:ascii="Times New Roman" w:hAnsi="Times New Roman" w:eastAsia="仿宋_GB2312" w:cs="Times New Roman"/>
          <w:snapToGrid w:val="0"/>
          <w:spacing w:val="8"/>
          <w:kern w:val="0"/>
          <w:sz w:val="32"/>
          <w:szCs w:val="32"/>
        </w:rPr>
        <w:t>。学习国内先进城区的经验做法，</w:t>
      </w:r>
      <w:r>
        <w:rPr>
          <w:rFonts w:ascii="Times New Roman" w:hAnsi="Times New Roman" w:eastAsia="仿宋_GB2312" w:cs="Times New Roman"/>
          <w:sz w:val="32"/>
        </w:rPr>
        <w:t>梳理并对比北京海淀区、上海浦东新区、深圳南山区、杭州余杭区以及我市黄埔区和南沙区的人才政策、创新机制、人才服务和人才队伍建设情况，分析天河与先进城区在人才工作方面存在的差距，坚持问题导向，针对天河人才发展存在的短板，研究提出应对的工作举措，</w:t>
      </w:r>
      <w:r>
        <w:rPr>
          <w:rFonts w:ascii="Times New Roman" w:hAnsi="Times New Roman" w:eastAsia="仿宋_GB2312" w:cs="Times New Roman"/>
          <w:snapToGrid w:val="0"/>
          <w:spacing w:val="8"/>
          <w:kern w:val="0"/>
          <w:sz w:val="32"/>
          <w:szCs w:val="32"/>
        </w:rPr>
        <w:t>对标最好、最高来补足短板。</w:t>
      </w:r>
    </w:p>
    <w:p>
      <w:pPr>
        <w:keepNext w:val="0"/>
        <w:keepLines w:val="0"/>
        <w:pageBreakBefore w:val="0"/>
        <w:widowControl w:val="0"/>
        <w:kinsoku/>
        <w:wordWrap/>
        <w:overflowPunct/>
        <w:topLinePunct w:val="0"/>
        <w:autoSpaceDE/>
        <w:autoSpaceDN/>
        <w:bidi w:val="0"/>
        <w:adjustRightInd w:val="0"/>
        <w:snapToGrid w:val="0"/>
        <w:spacing w:line="560" w:lineRule="exact"/>
        <w:ind w:firstLine="672" w:firstLineChars="200"/>
        <w:textAlignment w:val="auto"/>
        <w:rPr>
          <w:rFonts w:ascii="Times New Roman" w:hAnsi="Times New Roman" w:eastAsia="仿宋_GB2312" w:cs="Times New Roman"/>
          <w:sz w:val="32"/>
        </w:rPr>
      </w:pPr>
      <w:r>
        <w:rPr>
          <w:rFonts w:ascii="Times New Roman" w:hAnsi="Times New Roman" w:eastAsia="楷体_GB2312" w:cs="Times New Roman"/>
          <w:snapToGrid w:val="0"/>
          <w:spacing w:val="8"/>
          <w:kern w:val="0"/>
          <w:sz w:val="32"/>
          <w:szCs w:val="32"/>
        </w:rPr>
        <w:t>（三）立足高质量发展要求，增创天河人才发展优势</w:t>
      </w:r>
      <w:r>
        <w:rPr>
          <w:rFonts w:ascii="Times New Roman" w:hAnsi="Times New Roman" w:eastAsia="仿宋_GB2312" w:cs="Times New Roman"/>
          <w:snapToGrid w:val="0"/>
          <w:spacing w:val="8"/>
          <w:kern w:val="0"/>
          <w:sz w:val="32"/>
          <w:szCs w:val="32"/>
        </w:rPr>
        <w:t>。瞄准天河高质量发展首要任务，摸清天河人才发展与需求情况，坚持“固基础、强优势、挖潜能”思路，以巩固创新人才基础、强化支柱产业优势、挖掘人才队伍潜能为核心，</w:t>
      </w:r>
      <w:r>
        <w:rPr>
          <w:rFonts w:ascii="Times New Roman" w:hAnsi="Times New Roman" w:eastAsia="仿宋_GB2312" w:cs="Times New Roman"/>
          <w:sz w:val="32"/>
        </w:rPr>
        <w:t>科学设置规划目标指标，把人才工作任务定准、定细、定具体，构建天河人才引领驱动发展链条。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outlineLvl w:val="0"/>
        <w:rPr>
          <w:rFonts w:ascii="黑体" w:hAnsi="黑体" w:eastAsia="黑体"/>
          <w:sz w:val="32"/>
        </w:rPr>
      </w:pPr>
      <w:r>
        <w:rPr>
          <w:rFonts w:hint="eastAsia" w:ascii="黑体" w:hAnsi="黑体" w:eastAsia="黑体"/>
          <w:sz w:val="32"/>
          <w:lang w:eastAsia="zh-CN"/>
        </w:rPr>
        <w:t>三</w:t>
      </w:r>
      <w:r>
        <w:rPr>
          <w:rFonts w:hint="eastAsia" w:ascii="黑体" w:hAnsi="黑体" w:eastAsia="黑体"/>
          <w:sz w:val="32"/>
        </w:rPr>
        <w:t>、规划主要内容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rPr>
      </w:pPr>
      <w:r>
        <w:rPr>
          <w:rFonts w:ascii="Times New Roman" w:hAnsi="Times New Roman" w:eastAsia="仿宋_GB2312" w:cs="Times New Roman"/>
          <w:sz w:val="32"/>
        </w:rPr>
        <w:t>《规划》全文分为六部分，第一部分为发展基础与面临形势，第二部分为总体要求，第三至第五部分为重点工作任务，第六部分为组织保障。《规划》提出了打造一流科技人才创新引领区、国际人才创新创业示范区、产才融合发展样板区、高层次人才发展集聚区等4大发展重点，努力实现人才制度体系更加高效、人才引领作用更加显著、人才创新活力更加勃发、人才载体支撑更加有力、人才生态环境更加优化的5大发展目标，并提出了16项人才发展主要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napToGrid w:val="0"/>
          <w:spacing w:val="8"/>
          <w:kern w:val="0"/>
          <w:sz w:val="32"/>
          <w:szCs w:val="32"/>
        </w:rPr>
      </w:pPr>
      <w:r>
        <w:rPr>
          <w:rFonts w:ascii="Times New Roman" w:hAnsi="Times New Roman" w:eastAsia="仿宋_GB2312" w:cs="Times New Roman"/>
          <w:sz w:val="32"/>
        </w:rPr>
        <w:t>《规划》立足天河发展实际，结合人才发展目标，提出了3大重点人才工作：一是以强化制度保障为统揽，深化人才发展体制机制改革；二是以聚焦高质量发展为主线，突出产业链、创新链、人才链“三链融合”，围绕夯实创新驱动基础、发挥支柱产业优势和挖掘人才队伍潜能3大方面提出了12项重点任务；三是以推进服务提质为保障，打造宜居宜业“天河优享”人才生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1836081"/>
      <w:docPartObj>
        <w:docPartGallery w:val="autotext"/>
      </w:docPartObj>
    </w:sdtPr>
    <w:sdtContent>
      <w:p>
        <w:pPr>
          <w:pStyle w:val="4"/>
          <w:jc w:val="cente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mYzUyZGQwZGYyN2JhYWViNzJmYzc1ODQwM2EwM2QifQ=="/>
  </w:docVars>
  <w:rsids>
    <w:rsidRoot w:val="00AD7C17"/>
    <w:rsid w:val="00001942"/>
    <w:rsid w:val="00004877"/>
    <w:rsid w:val="000061F5"/>
    <w:rsid w:val="00007877"/>
    <w:rsid w:val="0001290D"/>
    <w:rsid w:val="00013B24"/>
    <w:rsid w:val="0001433B"/>
    <w:rsid w:val="00015724"/>
    <w:rsid w:val="00016883"/>
    <w:rsid w:val="00023A14"/>
    <w:rsid w:val="00026A2F"/>
    <w:rsid w:val="000344B4"/>
    <w:rsid w:val="00035609"/>
    <w:rsid w:val="00035EE9"/>
    <w:rsid w:val="00040046"/>
    <w:rsid w:val="000400A1"/>
    <w:rsid w:val="000409D1"/>
    <w:rsid w:val="000414EF"/>
    <w:rsid w:val="00044639"/>
    <w:rsid w:val="00046F09"/>
    <w:rsid w:val="00047978"/>
    <w:rsid w:val="00047F48"/>
    <w:rsid w:val="00052F53"/>
    <w:rsid w:val="000566AB"/>
    <w:rsid w:val="0005742A"/>
    <w:rsid w:val="00057B38"/>
    <w:rsid w:val="000641D9"/>
    <w:rsid w:val="000642A5"/>
    <w:rsid w:val="00080399"/>
    <w:rsid w:val="00084121"/>
    <w:rsid w:val="00091104"/>
    <w:rsid w:val="0009141A"/>
    <w:rsid w:val="00093C77"/>
    <w:rsid w:val="00094D20"/>
    <w:rsid w:val="000A1B7E"/>
    <w:rsid w:val="000A6013"/>
    <w:rsid w:val="000A6E46"/>
    <w:rsid w:val="000A7D88"/>
    <w:rsid w:val="000B0772"/>
    <w:rsid w:val="000B1144"/>
    <w:rsid w:val="000B2592"/>
    <w:rsid w:val="000B50AA"/>
    <w:rsid w:val="000B53F5"/>
    <w:rsid w:val="000B63A2"/>
    <w:rsid w:val="000C5A92"/>
    <w:rsid w:val="000C6AAD"/>
    <w:rsid w:val="000C6C0A"/>
    <w:rsid w:val="000C7DA0"/>
    <w:rsid w:val="000D1CB9"/>
    <w:rsid w:val="000D2FA0"/>
    <w:rsid w:val="000D44E1"/>
    <w:rsid w:val="000D6F0C"/>
    <w:rsid w:val="000E4EA1"/>
    <w:rsid w:val="000E5990"/>
    <w:rsid w:val="000E72D8"/>
    <w:rsid w:val="000F3D15"/>
    <w:rsid w:val="000F5C11"/>
    <w:rsid w:val="000F65E0"/>
    <w:rsid w:val="000F7172"/>
    <w:rsid w:val="000F78E9"/>
    <w:rsid w:val="000F7AEA"/>
    <w:rsid w:val="00100FBE"/>
    <w:rsid w:val="001017B1"/>
    <w:rsid w:val="00102CA3"/>
    <w:rsid w:val="00102CB0"/>
    <w:rsid w:val="00103C44"/>
    <w:rsid w:val="00103F46"/>
    <w:rsid w:val="00106F6B"/>
    <w:rsid w:val="00112631"/>
    <w:rsid w:val="00113C1C"/>
    <w:rsid w:val="00115DAA"/>
    <w:rsid w:val="00116D69"/>
    <w:rsid w:val="00125B2E"/>
    <w:rsid w:val="001266CB"/>
    <w:rsid w:val="001316D7"/>
    <w:rsid w:val="00132A4C"/>
    <w:rsid w:val="00132B16"/>
    <w:rsid w:val="001345BB"/>
    <w:rsid w:val="00136476"/>
    <w:rsid w:val="00142695"/>
    <w:rsid w:val="00143D9F"/>
    <w:rsid w:val="00154047"/>
    <w:rsid w:val="00160AA4"/>
    <w:rsid w:val="001617F9"/>
    <w:rsid w:val="001661D9"/>
    <w:rsid w:val="00170FC3"/>
    <w:rsid w:val="00174E46"/>
    <w:rsid w:val="00176C47"/>
    <w:rsid w:val="00176D28"/>
    <w:rsid w:val="0018153E"/>
    <w:rsid w:val="0018179D"/>
    <w:rsid w:val="0018239B"/>
    <w:rsid w:val="00183FF6"/>
    <w:rsid w:val="001856CB"/>
    <w:rsid w:val="00187F99"/>
    <w:rsid w:val="001910B5"/>
    <w:rsid w:val="00191AC9"/>
    <w:rsid w:val="00193709"/>
    <w:rsid w:val="001A1751"/>
    <w:rsid w:val="001A2206"/>
    <w:rsid w:val="001B14F6"/>
    <w:rsid w:val="001B378D"/>
    <w:rsid w:val="001B49A1"/>
    <w:rsid w:val="001B50D0"/>
    <w:rsid w:val="001C00C6"/>
    <w:rsid w:val="001C2D02"/>
    <w:rsid w:val="001C64AF"/>
    <w:rsid w:val="001C758A"/>
    <w:rsid w:val="001C7B08"/>
    <w:rsid w:val="001D239D"/>
    <w:rsid w:val="001D56B1"/>
    <w:rsid w:val="001D77ED"/>
    <w:rsid w:val="001E1549"/>
    <w:rsid w:val="001E2729"/>
    <w:rsid w:val="001E3BAA"/>
    <w:rsid w:val="001E3D4B"/>
    <w:rsid w:val="001E7B4A"/>
    <w:rsid w:val="001E7CA8"/>
    <w:rsid w:val="001F02EB"/>
    <w:rsid w:val="001F094B"/>
    <w:rsid w:val="001F14D4"/>
    <w:rsid w:val="001F2E8A"/>
    <w:rsid w:val="001F32B3"/>
    <w:rsid w:val="001F41B4"/>
    <w:rsid w:val="001F440C"/>
    <w:rsid w:val="001F4E39"/>
    <w:rsid w:val="001F6B26"/>
    <w:rsid w:val="001F6C0D"/>
    <w:rsid w:val="002009C7"/>
    <w:rsid w:val="00201FD8"/>
    <w:rsid w:val="00204866"/>
    <w:rsid w:val="00205F1D"/>
    <w:rsid w:val="002062A9"/>
    <w:rsid w:val="00210E11"/>
    <w:rsid w:val="00210E98"/>
    <w:rsid w:val="002111A4"/>
    <w:rsid w:val="002152C8"/>
    <w:rsid w:val="00215D3B"/>
    <w:rsid w:val="0022149F"/>
    <w:rsid w:val="0022299D"/>
    <w:rsid w:val="002230EC"/>
    <w:rsid w:val="002233E0"/>
    <w:rsid w:val="002240BB"/>
    <w:rsid w:val="002256B9"/>
    <w:rsid w:val="002259CF"/>
    <w:rsid w:val="0023005A"/>
    <w:rsid w:val="00233038"/>
    <w:rsid w:val="00233780"/>
    <w:rsid w:val="002345B2"/>
    <w:rsid w:val="00235C70"/>
    <w:rsid w:val="0024358B"/>
    <w:rsid w:val="002500E2"/>
    <w:rsid w:val="00252BA6"/>
    <w:rsid w:val="0025590F"/>
    <w:rsid w:val="00262553"/>
    <w:rsid w:val="00262A9C"/>
    <w:rsid w:val="002635C0"/>
    <w:rsid w:val="00264989"/>
    <w:rsid w:val="00270761"/>
    <w:rsid w:val="00273DFD"/>
    <w:rsid w:val="002806C0"/>
    <w:rsid w:val="00284B50"/>
    <w:rsid w:val="0028756E"/>
    <w:rsid w:val="00287746"/>
    <w:rsid w:val="00292CC5"/>
    <w:rsid w:val="00292F0E"/>
    <w:rsid w:val="00295EAA"/>
    <w:rsid w:val="00295FFD"/>
    <w:rsid w:val="002970E1"/>
    <w:rsid w:val="002978A5"/>
    <w:rsid w:val="002A0278"/>
    <w:rsid w:val="002A21A4"/>
    <w:rsid w:val="002A2BC2"/>
    <w:rsid w:val="002A3BFD"/>
    <w:rsid w:val="002A4855"/>
    <w:rsid w:val="002A53DF"/>
    <w:rsid w:val="002A6E5F"/>
    <w:rsid w:val="002A70A5"/>
    <w:rsid w:val="002B0DF0"/>
    <w:rsid w:val="002B2991"/>
    <w:rsid w:val="002B3F7B"/>
    <w:rsid w:val="002B599A"/>
    <w:rsid w:val="002B675E"/>
    <w:rsid w:val="002B7186"/>
    <w:rsid w:val="002C0158"/>
    <w:rsid w:val="002C1159"/>
    <w:rsid w:val="002C3957"/>
    <w:rsid w:val="002C53C4"/>
    <w:rsid w:val="002C545B"/>
    <w:rsid w:val="002D0F7B"/>
    <w:rsid w:val="002D20CF"/>
    <w:rsid w:val="002D2B96"/>
    <w:rsid w:val="002D5906"/>
    <w:rsid w:val="002D59D3"/>
    <w:rsid w:val="002D59EB"/>
    <w:rsid w:val="002D68CF"/>
    <w:rsid w:val="002E4481"/>
    <w:rsid w:val="002E49CA"/>
    <w:rsid w:val="002E6834"/>
    <w:rsid w:val="002E6C99"/>
    <w:rsid w:val="002E6DCE"/>
    <w:rsid w:val="002F068E"/>
    <w:rsid w:val="002F36A2"/>
    <w:rsid w:val="002F40A6"/>
    <w:rsid w:val="002F5264"/>
    <w:rsid w:val="002F5652"/>
    <w:rsid w:val="00301A2C"/>
    <w:rsid w:val="0030212E"/>
    <w:rsid w:val="00302929"/>
    <w:rsid w:val="00302CF0"/>
    <w:rsid w:val="003032F0"/>
    <w:rsid w:val="003034F8"/>
    <w:rsid w:val="00304410"/>
    <w:rsid w:val="003053E2"/>
    <w:rsid w:val="00305B12"/>
    <w:rsid w:val="00306044"/>
    <w:rsid w:val="00307658"/>
    <w:rsid w:val="00315905"/>
    <w:rsid w:val="00316751"/>
    <w:rsid w:val="00316AE5"/>
    <w:rsid w:val="0031796E"/>
    <w:rsid w:val="00324754"/>
    <w:rsid w:val="00325A16"/>
    <w:rsid w:val="00327E90"/>
    <w:rsid w:val="00331134"/>
    <w:rsid w:val="00334C67"/>
    <w:rsid w:val="003428A6"/>
    <w:rsid w:val="00343A35"/>
    <w:rsid w:val="00344AE1"/>
    <w:rsid w:val="0034546E"/>
    <w:rsid w:val="00345F35"/>
    <w:rsid w:val="0034660B"/>
    <w:rsid w:val="00351EB6"/>
    <w:rsid w:val="0035213C"/>
    <w:rsid w:val="00353896"/>
    <w:rsid w:val="00355194"/>
    <w:rsid w:val="00356C14"/>
    <w:rsid w:val="003603B0"/>
    <w:rsid w:val="0036215C"/>
    <w:rsid w:val="0036549B"/>
    <w:rsid w:val="003655A7"/>
    <w:rsid w:val="003700C7"/>
    <w:rsid w:val="00370946"/>
    <w:rsid w:val="0037146A"/>
    <w:rsid w:val="00375849"/>
    <w:rsid w:val="00376004"/>
    <w:rsid w:val="00376BF0"/>
    <w:rsid w:val="00376F56"/>
    <w:rsid w:val="00377BA7"/>
    <w:rsid w:val="003806C1"/>
    <w:rsid w:val="00381019"/>
    <w:rsid w:val="00381A90"/>
    <w:rsid w:val="0038330A"/>
    <w:rsid w:val="00383A20"/>
    <w:rsid w:val="00383C45"/>
    <w:rsid w:val="003843B3"/>
    <w:rsid w:val="00384B99"/>
    <w:rsid w:val="00384C3D"/>
    <w:rsid w:val="003877FD"/>
    <w:rsid w:val="0039017F"/>
    <w:rsid w:val="00390A28"/>
    <w:rsid w:val="00392AAC"/>
    <w:rsid w:val="00394429"/>
    <w:rsid w:val="00394C19"/>
    <w:rsid w:val="00395BD5"/>
    <w:rsid w:val="003A098B"/>
    <w:rsid w:val="003A2E48"/>
    <w:rsid w:val="003A3782"/>
    <w:rsid w:val="003A6C1F"/>
    <w:rsid w:val="003A70EC"/>
    <w:rsid w:val="003B0427"/>
    <w:rsid w:val="003B14FC"/>
    <w:rsid w:val="003B1F5F"/>
    <w:rsid w:val="003B206F"/>
    <w:rsid w:val="003B2E34"/>
    <w:rsid w:val="003B399A"/>
    <w:rsid w:val="003C0171"/>
    <w:rsid w:val="003C6AEA"/>
    <w:rsid w:val="003D1482"/>
    <w:rsid w:val="003D2611"/>
    <w:rsid w:val="003D2AFC"/>
    <w:rsid w:val="003D51A4"/>
    <w:rsid w:val="003D68DF"/>
    <w:rsid w:val="003E0A15"/>
    <w:rsid w:val="003E2F37"/>
    <w:rsid w:val="003E4A4A"/>
    <w:rsid w:val="003E5BD9"/>
    <w:rsid w:val="003E660A"/>
    <w:rsid w:val="003F1100"/>
    <w:rsid w:val="003F386D"/>
    <w:rsid w:val="003F6A30"/>
    <w:rsid w:val="003F6C84"/>
    <w:rsid w:val="003F7B1F"/>
    <w:rsid w:val="00406972"/>
    <w:rsid w:val="00411DEE"/>
    <w:rsid w:val="004145FE"/>
    <w:rsid w:val="00417F90"/>
    <w:rsid w:val="0042198A"/>
    <w:rsid w:val="004228C2"/>
    <w:rsid w:val="0042388F"/>
    <w:rsid w:val="004279DC"/>
    <w:rsid w:val="00427AB4"/>
    <w:rsid w:val="00431529"/>
    <w:rsid w:val="00431EBA"/>
    <w:rsid w:val="004323AA"/>
    <w:rsid w:val="00434FC3"/>
    <w:rsid w:val="00435551"/>
    <w:rsid w:val="004432C6"/>
    <w:rsid w:val="004448D5"/>
    <w:rsid w:val="00451BBF"/>
    <w:rsid w:val="00454CA3"/>
    <w:rsid w:val="00454D52"/>
    <w:rsid w:val="0045791B"/>
    <w:rsid w:val="00460EBD"/>
    <w:rsid w:val="004618C3"/>
    <w:rsid w:val="00463B5D"/>
    <w:rsid w:val="00464858"/>
    <w:rsid w:val="004649A0"/>
    <w:rsid w:val="00466DB2"/>
    <w:rsid w:val="00466E14"/>
    <w:rsid w:val="00474AFA"/>
    <w:rsid w:val="00474E9B"/>
    <w:rsid w:val="004808B8"/>
    <w:rsid w:val="0048358E"/>
    <w:rsid w:val="00483BF2"/>
    <w:rsid w:val="00484566"/>
    <w:rsid w:val="00487270"/>
    <w:rsid w:val="00487F7A"/>
    <w:rsid w:val="0049100B"/>
    <w:rsid w:val="00493A18"/>
    <w:rsid w:val="0049515F"/>
    <w:rsid w:val="0049690D"/>
    <w:rsid w:val="004A1BC5"/>
    <w:rsid w:val="004A1CDD"/>
    <w:rsid w:val="004A390E"/>
    <w:rsid w:val="004A4489"/>
    <w:rsid w:val="004B074D"/>
    <w:rsid w:val="004B369D"/>
    <w:rsid w:val="004B41E6"/>
    <w:rsid w:val="004B4AF8"/>
    <w:rsid w:val="004B5913"/>
    <w:rsid w:val="004B5B11"/>
    <w:rsid w:val="004B69F9"/>
    <w:rsid w:val="004B7C6C"/>
    <w:rsid w:val="004C1086"/>
    <w:rsid w:val="004C2AB6"/>
    <w:rsid w:val="004C3D88"/>
    <w:rsid w:val="004C40B5"/>
    <w:rsid w:val="004C69E4"/>
    <w:rsid w:val="004C7663"/>
    <w:rsid w:val="004C791B"/>
    <w:rsid w:val="004D02DB"/>
    <w:rsid w:val="004D194E"/>
    <w:rsid w:val="004D319F"/>
    <w:rsid w:val="004D37EC"/>
    <w:rsid w:val="004D578C"/>
    <w:rsid w:val="004D605C"/>
    <w:rsid w:val="004D6E92"/>
    <w:rsid w:val="004E143B"/>
    <w:rsid w:val="004E2B8C"/>
    <w:rsid w:val="004E3855"/>
    <w:rsid w:val="004E4EEC"/>
    <w:rsid w:val="004E5EAA"/>
    <w:rsid w:val="004E6262"/>
    <w:rsid w:val="004E6B6B"/>
    <w:rsid w:val="004F3213"/>
    <w:rsid w:val="004F3478"/>
    <w:rsid w:val="004F3C93"/>
    <w:rsid w:val="00501423"/>
    <w:rsid w:val="00502CAF"/>
    <w:rsid w:val="0050315E"/>
    <w:rsid w:val="005041D7"/>
    <w:rsid w:val="00504B30"/>
    <w:rsid w:val="00506FE4"/>
    <w:rsid w:val="00510011"/>
    <w:rsid w:val="00512102"/>
    <w:rsid w:val="0051492C"/>
    <w:rsid w:val="005172FB"/>
    <w:rsid w:val="00521034"/>
    <w:rsid w:val="00533825"/>
    <w:rsid w:val="0053383D"/>
    <w:rsid w:val="00535B5F"/>
    <w:rsid w:val="00536D32"/>
    <w:rsid w:val="00537566"/>
    <w:rsid w:val="005405E5"/>
    <w:rsid w:val="0054161E"/>
    <w:rsid w:val="00543FD6"/>
    <w:rsid w:val="005504F2"/>
    <w:rsid w:val="00550CB2"/>
    <w:rsid w:val="00552192"/>
    <w:rsid w:val="00552672"/>
    <w:rsid w:val="00553ACD"/>
    <w:rsid w:val="0055410F"/>
    <w:rsid w:val="00555FA3"/>
    <w:rsid w:val="0056347F"/>
    <w:rsid w:val="00564E6A"/>
    <w:rsid w:val="0056660D"/>
    <w:rsid w:val="00566837"/>
    <w:rsid w:val="00566F51"/>
    <w:rsid w:val="00567D5A"/>
    <w:rsid w:val="0057650A"/>
    <w:rsid w:val="0058014E"/>
    <w:rsid w:val="00584E28"/>
    <w:rsid w:val="00586B00"/>
    <w:rsid w:val="00590A3B"/>
    <w:rsid w:val="00592F39"/>
    <w:rsid w:val="00596A91"/>
    <w:rsid w:val="005A3518"/>
    <w:rsid w:val="005A4E99"/>
    <w:rsid w:val="005A69F3"/>
    <w:rsid w:val="005B1DAD"/>
    <w:rsid w:val="005C3079"/>
    <w:rsid w:val="005C3299"/>
    <w:rsid w:val="005D186D"/>
    <w:rsid w:val="005D2598"/>
    <w:rsid w:val="005D2949"/>
    <w:rsid w:val="005D3C32"/>
    <w:rsid w:val="005D6079"/>
    <w:rsid w:val="005D6AF7"/>
    <w:rsid w:val="005D6C07"/>
    <w:rsid w:val="005E101C"/>
    <w:rsid w:val="005E211F"/>
    <w:rsid w:val="005E41EE"/>
    <w:rsid w:val="005E5522"/>
    <w:rsid w:val="005E6775"/>
    <w:rsid w:val="005E7A44"/>
    <w:rsid w:val="005F0993"/>
    <w:rsid w:val="005F21A2"/>
    <w:rsid w:val="005F62A8"/>
    <w:rsid w:val="005F73BC"/>
    <w:rsid w:val="006022F1"/>
    <w:rsid w:val="00602506"/>
    <w:rsid w:val="00603A58"/>
    <w:rsid w:val="006042D2"/>
    <w:rsid w:val="00604472"/>
    <w:rsid w:val="006077E3"/>
    <w:rsid w:val="006112C9"/>
    <w:rsid w:val="00612048"/>
    <w:rsid w:val="00613D53"/>
    <w:rsid w:val="00615189"/>
    <w:rsid w:val="006154AD"/>
    <w:rsid w:val="00617D3A"/>
    <w:rsid w:val="00620319"/>
    <w:rsid w:val="006218DD"/>
    <w:rsid w:val="006223A5"/>
    <w:rsid w:val="00624A1C"/>
    <w:rsid w:val="006266BF"/>
    <w:rsid w:val="00627E1D"/>
    <w:rsid w:val="00630603"/>
    <w:rsid w:val="0063633F"/>
    <w:rsid w:val="00636F6A"/>
    <w:rsid w:val="0063773B"/>
    <w:rsid w:val="00637870"/>
    <w:rsid w:val="00637B46"/>
    <w:rsid w:val="00637F4F"/>
    <w:rsid w:val="006439E2"/>
    <w:rsid w:val="006463F9"/>
    <w:rsid w:val="00650B13"/>
    <w:rsid w:val="00651AB8"/>
    <w:rsid w:val="00653A6D"/>
    <w:rsid w:val="00653AB1"/>
    <w:rsid w:val="00653B61"/>
    <w:rsid w:val="00661C80"/>
    <w:rsid w:val="00662DAE"/>
    <w:rsid w:val="00664A3D"/>
    <w:rsid w:val="00666439"/>
    <w:rsid w:val="006673A7"/>
    <w:rsid w:val="0066740D"/>
    <w:rsid w:val="00667CFE"/>
    <w:rsid w:val="006720BF"/>
    <w:rsid w:val="00673643"/>
    <w:rsid w:val="00674F2D"/>
    <w:rsid w:val="00675462"/>
    <w:rsid w:val="00676105"/>
    <w:rsid w:val="006805FD"/>
    <w:rsid w:val="00682A45"/>
    <w:rsid w:val="006845F1"/>
    <w:rsid w:val="00684A11"/>
    <w:rsid w:val="00686210"/>
    <w:rsid w:val="006877EE"/>
    <w:rsid w:val="00697310"/>
    <w:rsid w:val="006A6397"/>
    <w:rsid w:val="006B252D"/>
    <w:rsid w:val="006B2AC0"/>
    <w:rsid w:val="006B3ACE"/>
    <w:rsid w:val="006B426B"/>
    <w:rsid w:val="006B5B75"/>
    <w:rsid w:val="006C0674"/>
    <w:rsid w:val="006C2FD4"/>
    <w:rsid w:val="006C6846"/>
    <w:rsid w:val="006C6D4A"/>
    <w:rsid w:val="006D070D"/>
    <w:rsid w:val="006D0CFB"/>
    <w:rsid w:val="006D122F"/>
    <w:rsid w:val="006D2DE2"/>
    <w:rsid w:val="006D3C17"/>
    <w:rsid w:val="006D68B7"/>
    <w:rsid w:val="006D7A95"/>
    <w:rsid w:val="006E10CE"/>
    <w:rsid w:val="006E4212"/>
    <w:rsid w:val="006E4F42"/>
    <w:rsid w:val="006E517C"/>
    <w:rsid w:val="006E5C39"/>
    <w:rsid w:val="006E6291"/>
    <w:rsid w:val="006E67C6"/>
    <w:rsid w:val="006F0F90"/>
    <w:rsid w:val="006F43AF"/>
    <w:rsid w:val="006F4652"/>
    <w:rsid w:val="006F5E59"/>
    <w:rsid w:val="00700544"/>
    <w:rsid w:val="00702963"/>
    <w:rsid w:val="00711606"/>
    <w:rsid w:val="00715AC7"/>
    <w:rsid w:val="00716B85"/>
    <w:rsid w:val="00720313"/>
    <w:rsid w:val="00720331"/>
    <w:rsid w:val="007205F4"/>
    <w:rsid w:val="00721F39"/>
    <w:rsid w:val="00726B0C"/>
    <w:rsid w:val="00727BBF"/>
    <w:rsid w:val="00730CC6"/>
    <w:rsid w:val="0073221A"/>
    <w:rsid w:val="00733C65"/>
    <w:rsid w:val="00734472"/>
    <w:rsid w:val="00736349"/>
    <w:rsid w:val="00737C9C"/>
    <w:rsid w:val="007402E3"/>
    <w:rsid w:val="00740414"/>
    <w:rsid w:val="00741244"/>
    <w:rsid w:val="00750927"/>
    <w:rsid w:val="00753B45"/>
    <w:rsid w:val="00755512"/>
    <w:rsid w:val="007558EE"/>
    <w:rsid w:val="00756556"/>
    <w:rsid w:val="007569B0"/>
    <w:rsid w:val="007569C4"/>
    <w:rsid w:val="00756CC2"/>
    <w:rsid w:val="00761586"/>
    <w:rsid w:val="00770D0A"/>
    <w:rsid w:val="00770E82"/>
    <w:rsid w:val="00771433"/>
    <w:rsid w:val="00773A56"/>
    <w:rsid w:val="007760C1"/>
    <w:rsid w:val="00785A16"/>
    <w:rsid w:val="007866CB"/>
    <w:rsid w:val="00787A45"/>
    <w:rsid w:val="00787D5A"/>
    <w:rsid w:val="0079115B"/>
    <w:rsid w:val="007914B5"/>
    <w:rsid w:val="00794CE5"/>
    <w:rsid w:val="00795787"/>
    <w:rsid w:val="00797595"/>
    <w:rsid w:val="007A433F"/>
    <w:rsid w:val="007A4511"/>
    <w:rsid w:val="007A45B7"/>
    <w:rsid w:val="007A593F"/>
    <w:rsid w:val="007A5C10"/>
    <w:rsid w:val="007A60DF"/>
    <w:rsid w:val="007A6640"/>
    <w:rsid w:val="007B2155"/>
    <w:rsid w:val="007B2CBF"/>
    <w:rsid w:val="007B6041"/>
    <w:rsid w:val="007B6D14"/>
    <w:rsid w:val="007B7143"/>
    <w:rsid w:val="007C14D7"/>
    <w:rsid w:val="007C2759"/>
    <w:rsid w:val="007C2E1D"/>
    <w:rsid w:val="007C3789"/>
    <w:rsid w:val="007C4138"/>
    <w:rsid w:val="007C5F44"/>
    <w:rsid w:val="007C7D74"/>
    <w:rsid w:val="007D0C13"/>
    <w:rsid w:val="007D13BE"/>
    <w:rsid w:val="007D16FF"/>
    <w:rsid w:val="007D2AF2"/>
    <w:rsid w:val="007D4086"/>
    <w:rsid w:val="007D42CF"/>
    <w:rsid w:val="007D6B92"/>
    <w:rsid w:val="007E2ECD"/>
    <w:rsid w:val="007E644F"/>
    <w:rsid w:val="007E6A5A"/>
    <w:rsid w:val="007F04BC"/>
    <w:rsid w:val="007F1221"/>
    <w:rsid w:val="007F45D7"/>
    <w:rsid w:val="008010AE"/>
    <w:rsid w:val="00802F2F"/>
    <w:rsid w:val="00803C14"/>
    <w:rsid w:val="00803C7E"/>
    <w:rsid w:val="008043AD"/>
    <w:rsid w:val="008063B7"/>
    <w:rsid w:val="008073E3"/>
    <w:rsid w:val="008078D8"/>
    <w:rsid w:val="00811852"/>
    <w:rsid w:val="00812A6D"/>
    <w:rsid w:val="00813611"/>
    <w:rsid w:val="008226D3"/>
    <w:rsid w:val="00825785"/>
    <w:rsid w:val="00831336"/>
    <w:rsid w:val="00834624"/>
    <w:rsid w:val="008357F8"/>
    <w:rsid w:val="00840A37"/>
    <w:rsid w:val="00844647"/>
    <w:rsid w:val="00845C03"/>
    <w:rsid w:val="0084685D"/>
    <w:rsid w:val="008539E1"/>
    <w:rsid w:val="0086002B"/>
    <w:rsid w:val="00861C00"/>
    <w:rsid w:val="00861F92"/>
    <w:rsid w:val="00862AB3"/>
    <w:rsid w:val="0086438B"/>
    <w:rsid w:val="0086571D"/>
    <w:rsid w:val="008662EC"/>
    <w:rsid w:val="008679A8"/>
    <w:rsid w:val="0087046A"/>
    <w:rsid w:val="0087152B"/>
    <w:rsid w:val="00872568"/>
    <w:rsid w:val="00874717"/>
    <w:rsid w:val="00875594"/>
    <w:rsid w:val="008809D0"/>
    <w:rsid w:val="00881DCA"/>
    <w:rsid w:val="008848CD"/>
    <w:rsid w:val="008850C0"/>
    <w:rsid w:val="00886F14"/>
    <w:rsid w:val="00887E3A"/>
    <w:rsid w:val="00891571"/>
    <w:rsid w:val="00891AA0"/>
    <w:rsid w:val="008925D0"/>
    <w:rsid w:val="00894D29"/>
    <w:rsid w:val="00894FA9"/>
    <w:rsid w:val="008A0EB0"/>
    <w:rsid w:val="008A1A50"/>
    <w:rsid w:val="008A3459"/>
    <w:rsid w:val="008A5376"/>
    <w:rsid w:val="008A57F9"/>
    <w:rsid w:val="008A6F21"/>
    <w:rsid w:val="008A7585"/>
    <w:rsid w:val="008A7816"/>
    <w:rsid w:val="008B24AB"/>
    <w:rsid w:val="008B3B7E"/>
    <w:rsid w:val="008B531E"/>
    <w:rsid w:val="008B6BA7"/>
    <w:rsid w:val="008C05AC"/>
    <w:rsid w:val="008C1370"/>
    <w:rsid w:val="008C1DF2"/>
    <w:rsid w:val="008C20D1"/>
    <w:rsid w:val="008C2C39"/>
    <w:rsid w:val="008C2DEF"/>
    <w:rsid w:val="008C7427"/>
    <w:rsid w:val="008C75B0"/>
    <w:rsid w:val="008D11B8"/>
    <w:rsid w:val="008D5805"/>
    <w:rsid w:val="008D59BA"/>
    <w:rsid w:val="008E06AB"/>
    <w:rsid w:val="008E1DA0"/>
    <w:rsid w:val="008E383D"/>
    <w:rsid w:val="008E4DBD"/>
    <w:rsid w:val="008E5586"/>
    <w:rsid w:val="008E7547"/>
    <w:rsid w:val="008E769E"/>
    <w:rsid w:val="008E7982"/>
    <w:rsid w:val="008F1902"/>
    <w:rsid w:val="008F4422"/>
    <w:rsid w:val="008F6D0A"/>
    <w:rsid w:val="008F73E2"/>
    <w:rsid w:val="00900502"/>
    <w:rsid w:val="009016B3"/>
    <w:rsid w:val="00902CE9"/>
    <w:rsid w:val="009066D8"/>
    <w:rsid w:val="00907E8A"/>
    <w:rsid w:val="00910166"/>
    <w:rsid w:val="0091176D"/>
    <w:rsid w:val="00912C97"/>
    <w:rsid w:val="009165D1"/>
    <w:rsid w:val="0091738F"/>
    <w:rsid w:val="009225F9"/>
    <w:rsid w:val="00922CC9"/>
    <w:rsid w:val="0092386D"/>
    <w:rsid w:val="0092572C"/>
    <w:rsid w:val="009278A0"/>
    <w:rsid w:val="00932C71"/>
    <w:rsid w:val="0093407E"/>
    <w:rsid w:val="009341F2"/>
    <w:rsid w:val="0093744B"/>
    <w:rsid w:val="00941B9F"/>
    <w:rsid w:val="00941CEB"/>
    <w:rsid w:val="00942545"/>
    <w:rsid w:val="00950EEA"/>
    <w:rsid w:val="00960629"/>
    <w:rsid w:val="00960E1D"/>
    <w:rsid w:val="00961113"/>
    <w:rsid w:val="0096414C"/>
    <w:rsid w:val="00965EA0"/>
    <w:rsid w:val="00967331"/>
    <w:rsid w:val="00967B46"/>
    <w:rsid w:val="00971C1B"/>
    <w:rsid w:val="00971FCC"/>
    <w:rsid w:val="00973587"/>
    <w:rsid w:val="009801DA"/>
    <w:rsid w:val="00981C45"/>
    <w:rsid w:val="00982371"/>
    <w:rsid w:val="00982DED"/>
    <w:rsid w:val="00991286"/>
    <w:rsid w:val="00992D55"/>
    <w:rsid w:val="00993D5C"/>
    <w:rsid w:val="009A0023"/>
    <w:rsid w:val="009A16F6"/>
    <w:rsid w:val="009A1935"/>
    <w:rsid w:val="009A208F"/>
    <w:rsid w:val="009A663D"/>
    <w:rsid w:val="009A77D6"/>
    <w:rsid w:val="009A7C2A"/>
    <w:rsid w:val="009B1B1F"/>
    <w:rsid w:val="009B5D89"/>
    <w:rsid w:val="009B6341"/>
    <w:rsid w:val="009B6E5A"/>
    <w:rsid w:val="009B74E5"/>
    <w:rsid w:val="009C29E7"/>
    <w:rsid w:val="009C4D57"/>
    <w:rsid w:val="009C55BA"/>
    <w:rsid w:val="009D2640"/>
    <w:rsid w:val="009D4CAD"/>
    <w:rsid w:val="009E1008"/>
    <w:rsid w:val="009E118D"/>
    <w:rsid w:val="009E60AE"/>
    <w:rsid w:val="009F1A34"/>
    <w:rsid w:val="009F33B9"/>
    <w:rsid w:val="009F3479"/>
    <w:rsid w:val="009F56FE"/>
    <w:rsid w:val="009F6BC7"/>
    <w:rsid w:val="00A044CF"/>
    <w:rsid w:val="00A05B13"/>
    <w:rsid w:val="00A068A7"/>
    <w:rsid w:val="00A072AF"/>
    <w:rsid w:val="00A12DF7"/>
    <w:rsid w:val="00A1571D"/>
    <w:rsid w:val="00A159E1"/>
    <w:rsid w:val="00A16CB4"/>
    <w:rsid w:val="00A20FD5"/>
    <w:rsid w:val="00A2226C"/>
    <w:rsid w:val="00A2462A"/>
    <w:rsid w:val="00A25046"/>
    <w:rsid w:val="00A3016C"/>
    <w:rsid w:val="00A3572C"/>
    <w:rsid w:val="00A4317A"/>
    <w:rsid w:val="00A432E2"/>
    <w:rsid w:val="00A45FEB"/>
    <w:rsid w:val="00A46EF3"/>
    <w:rsid w:val="00A523D8"/>
    <w:rsid w:val="00A52BD7"/>
    <w:rsid w:val="00A56CEF"/>
    <w:rsid w:val="00A62921"/>
    <w:rsid w:val="00A66CCA"/>
    <w:rsid w:val="00A67042"/>
    <w:rsid w:val="00A67C03"/>
    <w:rsid w:val="00A71133"/>
    <w:rsid w:val="00A810AA"/>
    <w:rsid w:val="00A81FEF"/>
    <w:rsid w:val="00A8637E"/>
    <w:rsid w:val="00A8714A"/>
    <w:rsid w:val="00A91584"/>
    <w:rsid w:val="00A917B5"/>
    <w:rsid w:val="00A940DC"/>
    <w:rsid w:val="00A96B5D"/>
    <w:rsid w:val="00AA02B8"/>
    <w:rsid w:val="00AA2097"/>
    <w:rsid w:val="00AA3EEA"/>
    <w:rsid w:val="00AA4495"/>
    <w:rsid w:val="00AA5660"/>
    <w:rsid w:val="00AA5A9D"/>
    <w:rsid w:val="00AA6352"/>
    <w:rsid w:val="00AA69D0"/>
    <w:rsid w:val="00AB0A96"/>
    <w:rsid w:val="00AB1A61"/>
    <w:rsid w:val="00AB3AA9"/>
    <w:rsid w:val="00AC2E60"/>
    <w:rsid w:val="00AC5391"/>
    <w:rsid w:val="00AC6739"/>
    <w:rsid w:val="00AC7BEF"/>
    <w:rsid w:val="00AD38D0"/>
    <w:rsid w:val="00AD598C"/>
    <w:rsid w:val="00AD7C17"/>
    <w:rsid w:val="00AE0B1E"/>
    <w:rsid w:val="00AE27D1"/>
    <w:rsid w:val="00AE39EB"/>
    <w:rsid w:val="00AE3D6F"/>
    <w:rsid w:val="00AE42B4"/>
    <w:rsid w:val="00AF0227"/>
    <w:rsid w:val="00AF0BC1"/>
    <w:rsid w:val="00AF1BD2"/>
    <w:rsid w:val="00AF1E05"/>
    <w:rsid w:val="00AF2187"/>
    <w:rsid w:val="00AF2573"/>
    <w:rsid w:val="00AF25A2"/>
    <w:rsid w:val="00AF3F78"/>
    <w:rsid w:val="00AF412F"/>
    <w:rsid w:val="00AF435E"/>
    <w:rsid w:val="00AF44AE"/>
    <w:rsid w:val="00AF6A4B"/>
    <w:rsid w:val="00AF7623"/>
    <w:rsid w:val="00B006F4"/>
    <w:rsid w:val="00B01063"/>
    <w:rsid w:val="00B02B09"/>
    <w:rsid w:val="00B033AA"/>
    <w:rsid w:val="00B05E50"/>
    <w:rsid w:val="00B13717"/>
    <w:rsid w:val="00B15653"/>
    <w:rsid w:val="00B1637B"/>
    <w:rsid w:val="00B16383"/>
    <w:rsid w:val="00B17982"/>
    <w:rsid w:val="00B23F87"/>
    <w:rsid w:val="00B24C24"/>
    <w:rsid w:val="00B259BC"/>
    <w:rsid w:val="00B360CE"/>
    <w:rsid w:val="00B37BB9"/>
    <w:rsid w:val="00B409E8"/>
    <w:rsid w:val="00B42E2E"/>
    <w:rsid w:val="00B42EEC"/>
    <w:rsid w:val="00B43603"/>
    <w:rsid w:val="00B4648C"/>
    <w:rsid w:val="00B47523"/>
    <w:rsid w:val="00B5012E"/>
    <w:rsid w:val="00B53852"/>
    <w:rsid w:val="00B53B41"/>
    <w:rsid w:val="00B5666D"/>
    <w:rsid w:val="00B61AE8"/>
    <w:rsid w:val="00B61B6D"/>
    <w:rsid w:val="00B61EE4"/>
    <w:rsid w:val="00B6235A"/>
    <w:rsid w:val="00B63A1B"/>
    <w:rsid w:val="00B64C69"/>
    <w:rsid w:val="00B65853"/>
    <w:rsid w:val="00B65F82"/>
    <w:rsid w:val="00B70985"/>
    <w:rsid w:val="00B70FDA"/>
    <w:rsid w:val="00B720C0"/>
    <w:rsid w:val="00B72DFF"/>
    <w:rsid w:val="00B748D9"/>
    <w:rsid w:val="00B77CA1"/>
    <w:rsid w:val="00B8000A"/>
    <w:rsid w:val="00B8118D"/>
    <w:rsid w:val="00B81BCE"/>
    <w:rsid w:val="00B863CE"/>
    <w:rsid w:val="00B936CB"/>
    <w:rsid w:val="00B95D2C"/>
    <w:rsid w:val="00B96CA4"/>
    <w:rsid w:val="00BA48D0"/>
    <w:rsid w:val="00BA6433"/>
    <w:rsid w:val="00BB0FB8"/>
    <w:rsid w:val="00BB121E"/>
    <w:rsid w:val="00BB150C"/>
    <w:rsid w:val="00BB2491"/>
    <w:rsid w:val="00BB2E31"/>
    <w:rsid w:val="00BC0E5C"/>
    <w:rsid w:val="00BC2FB5"/>
    <w:rsid w:val="00BC5CA5"/>
    <w:rsid w:val="00BC6ECB"/>
    <w:rsid w:val="00BD0CE1"/>
    <w:rsid w:val="00BD1AE4"/>
    <w:rsid w:val="00BD1B54"/>
    <w:rsid w:val="00BD7521"/>
    <w:rsid w:val="00BE209D"/>
    <w:rsid w:val="00BE3241"/>
    <w:rsid w:val="00BE4048"/>
    <w:rsid w:val="00BE460F"/>
    <w:rsid w:val="00BE4EDE"/>
    <w:rsid w:val="00BE54A4"/>
    <w:rsid w:val="00BE689D"/>
    <w:rsid w:val="00BF2822"/>
    <w:rsid w:val="00BF2F23"/>
    <w:rsid w:val="00BF3047"/>
    <w:rsid w:val="00C003A3"/>
    <w:rsid w:val="00C003F4"/>
    <w:rsid w:val="00C00FAA"/>
    <w:rsid w:val="00C02087"/>
    <w:rsid w:val="00C0223A"/>
    <w:rsid w:val="00C0367E"/>
    <w:rsid w:val="00C05483"/>
    <w:rsid w:val="00C05702"/>
    <w:rsid w:val="00C060B3"/>
    <w:rsid w:val="00C068E3"/>
    <w:rsid w:val="00C10575"/>
    <w:rsid w:val="00C11743"/>
    <w:rsid w:val="00C15076"/>
    <w:rsid w:val="00C20444"/>
    <w:rsid w:val="00C218F9"/>
    <w:rsid w:val="00C23E99"/>
    <w:rsid w:val="00C25DA1"/>
    <w:rsid w:val="00C26BC5"/>
    <w:rsid w:val="00C30191"/>
    <w:rsid w:val="00C30DA8"/>
    <w:rsid w:val="00C31C82"/>
    <w:rsid w:val="00C35D6C"/>
    <w:rsid w:val="00C37A22"/>
    <w:rsid w:val="00C37A47"/>
    <w:rsid w:val="00C40329"/>
    <w:rsid w:val="00C4063E"/>
    <w:rsid w:val="00C4270E"/>
    <w:rsid w:val="00C4435A"/>
    <w:rsid w:val="00C45E78"/>
    <w:rsid w:val="00C476C6"/>
    <w:rsid w:val="00C47845"/>
    <w:rsid w:val="00C47B48"/>
    <w:rsid w:val="00C50619"/>
    <w:rsid w:val="00C52D50"/>
    <w:rsid w:val="00C52E9E"/>
    <w:rsid w:val="00C54232"/>
    <w:rsid w:val="00C54271"/>
    <w:rsid w:val="00C619B0"/>
    <w:rsid w:val="00C64CE3"/>
    <w:rsid w:val="00C73F2A"/>
    <w:rsid w:val="00C73F67"/>
    <w:rsid w:val="00C7415B"/>
    <w:rsid w:val="00C75485"/>
    <w:rsid w:val="00C75F13"/>
    <w:rsid w:val="00C764A1"/>
    <w:rsid w:val="00C76CB5"/>
    <w:rsid w:val="00C7718A"/>
    <w:rsid w:val="00C8034E"/>
    <w:rsid w:val="00C80D3A"/>
    <w:rsid w:val="00C81843"/>
    <w:rsid w:val="00C82E23"/>
    <w:rsid w:val="00C85DC3"/>
    <w:rsid w:val="00C8670B"/>
    <w:rsid w:val="00C8734F"/>
    <w:rsid w:val="00C90ED9"/>
    <w:rsid w:val="00C91C95"/>
    <w:rsid w:val="00C92C85"/>
    <w:rsid w:val="00C93F1C"/>
    <w:rsid w:val="00C964BD"/>
    <w:rsid w:val="00C96EDB"/>
    <w:rsid w:val="00C97A94"/>
    <w:rsid w:val="00C97D01"/>
    <w:rsid w:val="00CA304F"/>
    <w:rsid w:val="00CA483D"/>
    <w:rsid w:val="00CB0CBB"/>
    <w:rsid w:val="00CB3D3A"/>
    <w:rsid w:val="00CB3EBE"/>
    <w:rsid w:val="00CB4770"/>
    <w:rsid w:val="00CB5488"/>
    <w:rsid w:val="00CB5794"/>
    <w:rsid w:val="00CB5A5D"/>
    <w:rsid w:val="00CC24C7"/>
    <w:rsid w:val="00CC3D1C"/>
    <w:rsid w:val="00CC7575"/>
    <w:rsid w:val="00CC7C84"/>
    <w:rsid w:val="00CD2F83"/>
    <w:rsid w:val="00CD5815"/>
    <w:rsid w:val="00CE0571"/>
    <w:rsid w:val="00CE5897"/>
    <w:rsid w:val="00CE5F81"/>
    <w:rsid w:val="00CF2387"/>
    <w:rsid w:val="00CF3316"/>
    <w:rsid w:val="00CF465C"/>
    <w:rsid w:val="00CF5663"/>
    <w:rsid w:val="00CF77D8"/>
    <w:rsid w:val="00CF7B0E"/>
    <w:rsid w:val="00D031B6"/>
    <w:rsid w:val="00D05E60"/>
    <w:rsid w:val="00D1223D"/>
    <w:rsid w:val="00D14DA3"/>
    <w:rsid w:val="00D159E7"/>
    <w:rsid w:val="00D21BF0"/>
    <w:rsid w:val="00D2292E"/>
    <w:rsid w:val="00D22FF6"/>
    <w:rsid w:val="00D23206"/>
    <w:rsid w:val="00D247B5"/>
    <w:rsid w:val="00D31FEF"/>
    <w:rsid w:val="00D323CA"/>
    <w:rsid w:val="00D336F5"/>
    <w:rsid w:val="00D36185"/>
    <w:rsid w:val="00D40933"/>
    <w:rsid w:val="00D415E6"/>
    <w:rsid w:val="00D437D2"/>
    <w:rsid w:val="00D450B3"/>
    <w:rsid w:val="00D46E6C"/>
    <w:rsid w:val="00D51FA0"/>
    <w:rsid w:val="00D53537"/>
    <w:rsid w:val="00D535EF"/>
    <w:rsid w:val="00D558C7"/>
    <w:rsid w:val="00D61EDA"/>
    <w:rsid w:val="00D62642"/>
    <w:rsid w:val="00D63362"/>
    <w:rsid w:val="00D6552F"/>
    <w:rsid w:val="00D71CED"/>
    <w:rsid w:val="00D71D55"/>
    <w:rsid w:val="00D73777"/>
    <w:rsid w:val="00D74B75"/>
    <w:rsid w:val="00D764B6"/>
    <w:rsid w:val="00D768B8"/>
    <w:rsid w:val="00D774EA"/>
    <w:rsid w:val="00D82255"/>
    <w:rsid w:val="00D85DC8"/>
    <w:rsid w:val="00D90257"/>
    <w:rsid w:val="00D948D5"/>
    <w:rsid w:val="00D95839"/>
    <w:rsid w:val="00D964E3"/>
    <w:rsid w:val="00D979F9"/>
    <w:rsid w:val="00DA0251"/>
    <w:rsid w:val="00DA0C8A"/>
    <w:rsid w:val="00DA4B35"/>
    <w:rsid w:val="00DA515A"/>
    <w:rsid w:val="00DA71A0"/>
    <w:rsid w:val="00DB3B7C"/>
    <w:rsid w:val="00DC0BAC"/>
    <w:rsid w:val="00DC20A9"/>
    <w:rsid w:val="00DC3C64"/>
    <w:rsid w:val="00DC570F"/>
    <w:rsid w:val="00DD0C4A"/>
    <w:rsid w:val="00DD2F8C"/>
    <w:rsid w:val="00DD32A2"/>
    <w:rsid w:val="00DD4271"/>
    <w:rsid w:val="00DD6DF1"/>
    <w:rsid w:val="00DE4CE7"/>
    <w:rsid w:val="00DE54C8"/>
    <w:rsid w:val="00DE6597"/>
    <w:rsid w:val="00DE66F6"/>
    <w:rsid w:val="00DE6737"/>
    <w:rsid w:val="00DE6FA6"/>
    <w:rsid w:val="00DE7809"/>
    <w:rsid w:val="00DF40F7"/>
    <w:rsid w:val="00DF4D2B"/>
    <w:rsid w:val="00E00213"/>
    <w:rsid w:val="00E00462"/>
    <w:rsid w:val="00E0265C"/>
    <w:rsid w:val="00E05AF9"/>
    <w:rsid w:val="00E0697E"/>
    <w:rsid w:val="00E06CE5"/>
    <w:rsid w:val="00E07F9A"/>
    <w:rsid w:val="00E100CD"/>
    <w:rsid w:val="00E12A97"/>
    <w:rsid w:val="00E172FD"/>
    <w:rsid w:val="00E17DA9"/>
    <w:rsid w:val="00E20BE1"/>
    <w:rsid w:val="00E2270F"/>
    <w:rsid w:val="00E253FB"/>
    <w:rsid w:val="00E25746"/>
    <w:rsid w:val="00E27FE7"/>
    <w:rsid w:val="00E32957"/>
    <w:rsid w:val="00E35C4E"/>
    <w:rsid w:val="00E36BFA"/>
    <w:rsid w:val="00E37433"/>
    <w:rsid w:val="00E4324F"/>
    <w:rsid w:val="00E4366B"/>
    <w:rsid w:val="00E445BD"/>
    <w:rsid w:val="00E51D96"/>
    <w:rsid w:val="00E523BB"/>
    <w:rsid w:val="00E531B5"/>
    <w:rsid w:val="00E53C6D"/>
    <w:rsid w:val="00E547BC"/>
    <w:rsid w:val="00E54933"/>
    <w:rsid w:val="00E61AF9"/>
    <w:rsid w:val="00E62A94"/>
    <w:rsid w:val="00E62D49"/>
    <w:rsid w:val="00E65092"/>
    <w:rsid w:val="00E66016"/>
    <w:rsid w:val="00E70240"/>
    <w:rsid w:val="00E73E8F"/>
    <w:rsid w:val="00E742BA"/>
    <w:rsid w:val="00E74A44"/>
    <w:rsid w:val="00E75291"/>
    <w:rsid w:val="00E75F45"/>
    <w:rsid w:val="00E76A3F"/>
    <w:rsid w:val="00E76A9A"/>
    <w:rsid w:val="00E76ACC"/>
    <w:rsid w:val="00E80651"/>
    <w:rsid w:val="00E8162A"/>
    <w:rsid w:val="00E829AA"/>
    <w:rsid w:val="00E862B6"/>
    <w:rsid w:val="00E934BC"/>
    <w:rsid w:val="00E94C19"/>
    <w:rsid w:val="00E94D41"/>
    <w:rsid w:val="00E94EB2"/>
    <w:rsid w:val="00EA0786"/>
    <w:rsid w:val="00EA15F7"/>
    <w:rsid w:val="00EA2C1B"/>
    <w:rsid w:val="00EA2EA8"/>
    <w:rsid w:val="00EA3EC5"/>
    <w:rsid w:val="00EA6531"/>
    <w:rsid w:val="00EA7270"/>
    <w:rsid w:val="00EB036E"/>
    <w:rsid w:val="00EB262E"/>
    <w:rsid w:val="00EB4B18"/>
    <w:rsid w:val="00EB787F"/>
    <w:rsid w:val="00EB7CDC"/>
    <w:rsid w:val="00EC0A3B"/>
    <w:rsid w:val="00EC309A"/>
    <w:rsid w:val="00ED0BBB"/>
    <w:rsid w:val="00ED25FE"/>
    <w:rsid w:val="00ED4847"/>
    <w:rsid w:val="00ED52C5"/>
    <w:rsid w:val="00ED576D"/>
    <w:rsid w:val="00ED6468"/>
    <w:rsid w:val="00EE4229"/>
    <w:rsid w:val="00EE48BF"/>
    <w:rsid w:val="00EE5091"/>
    <w:rsid w:val="00EE5D24"/>
    <w:rsid w:val="00EE695F"/>
    <w:rsid w:val="00EE6AB6"/>
    <w:rsid w:val="00EF3588"/>
    <w:rsid w:val="00EF41CB"/>
    <w:rsid w:val="00EF4398"/>
    <w:rsid w:val="00EF5AB1"/>
    <w:rsid w:val="00EF7763"/>
    <w:rsid w:val="00F0403B"/>
    <w:rsid w:val="00F04F02"/>
    <w:rsid w:val="00F05406"/>
    <w:rsid w:val="00F1218C"/>
    <w:rsid w:val="00F14572"/>
    <w:rsid w:val="00F1617C"/>
    <w:rsid w:val="00F24C08"/>
    <w:rsid w:val="00F24D99"/>
    <w:rsid w:val="00F25D4E"/>
    <w:rsid w:val="00F277F0"/>
    <w:rsid w:val="00F31FA2"/>
    <w:rsid w:val="00F33CF7"/>
    <w:rsid w:val="00F34C04"/>
    <w:rsid w:val="00F3780C"/>
    <w:rsid w:val="00F415AA"/>
    <w:rsid w:val="00F41883"/>
    <w:rsid w:val="00F41D30"/>
    <w:rsid w:val="00F45A43"/>
    <w:rsid w:val="00F52B2F"/>
    <w:rsid w:val="00F54AD5"/>
    <w:rsid w:val="00F61505"/>
    <w:rsid w:val="00F62BF4"/>
    <w:rsid w:val="00F62E1E"/>
    <w:rsid w:val="00F636F9"/>
    <w:rsid w:val="00F649AA"/>
    <w:rsid w:val="00F64D3D"/>
    <w:rsid w:val="00F64E7E"/>
    <w:rsid w:val="00F668EC"/>
    <w:rsid w:val="00F67447"/>
    <w:rsid w:val="00F7105C"/>
    <w:rsid w:val="00F71FE1"/>
    <w:rsid w:val="00F7204A"/>
    <w:rsid w:val="00F74288"/>
    <w:rsid w:val="00F75C63"/>
    <w:rsid w:val="00F7679D"/>
    <w:rsid w:val="00F76ED7"/>
    <w:rsid w:val="00F77DBB"/>
    <w:rsid w:val="00F81029"/>
    <w:rsid w:val="00F81AFD"/>
    <w:rsid w:val="00F8498F"/>
    <w:rsid w:val="00F971C7"/>
    <w:rsid w:val="00FA0C3F"/>
    <w:rsid w:val="00FA3BD9"/>
    <w:rsid w:val="00FA3C4D"/>
    <w:rsid w:val="00FA4DCB"/>
    <w:rsid w:val="00FA57B6"/>
    <w:rsid w:val="00FA5DB9"/>
    <w:rsid w:val="00FA6791"/>
    <w:rsid w:val="00FA6880"/>
    <w:rsid w:val="00FA73EC"/>
    <w:rsid w:val="00FB255C"/>
    <w:rsid w:val="00FB2CD7"/>
    <w:rsid w:val="00FB5794"/>
    <w:rsid w:val="00FC0232"/>
    <w:rsid w:val="00FC4578"/>
    <w:rsid w:val="00FC5427"/>
    <w:rsid w:val="00FD0B26"/>
    <w:rsid w:val="00FD12C7"/>
    <w:rsid w:val="00FD29EA"/>
    <w:rsid w:val="00FD5883"/>
    <w:rsid w:val="00FD62FB"/>
    <w:rsid w:val="00FD6C60"/>
    <w:rsid w:val="00FD760B"/>
    <w:rsid w:val="00FD79DE"/>
    <w:rsid w:val="00FE2BD2"/>
    <w:rsid w:val="00FE2FBB"/>
    <w:rsid w:val="00FE582B"/>
    <w:rsid w:val="00FF0267"/>
    <w:rsid w:val="00FF0CC5"/>
    <w:rsid w:val="00FF26FA"/>
    <w:rsid w:val="00FF4844"/>
    <w:rsid w:val="00FF4F05"/>
    <w:rsid w:val="00FF5B10"/>
    <w:rsid w:val="00FF5B3F"/>
    <w:rsid w:val="01510F6A"/>
    <w:rsid w:val="05CF1AFF"/>
    <w:rsid w:val="099F7A3A"/>
    <w:rsid w:val="0A71227F"/>
    <w:rsid w:val="0B224DC6"/>
    <w:rsid w:val="0C3C43DB"/>
    <w:rsid w:val="0F3550C8"/>
    <w:rsid w:val="12110B1B"/>
    <w:rsid w:val="16EE555F"/>
    <w:rsid w:val="18C80D5B"/>
    <w:rsid w:val="24A94093"/>
    <w:rsid w:val="25983863"/>
    <w:rsid w:val="28AB1AFF"/>
    <w:rsid w:val="29AE7AF9"/>
    <w:rsid w:val="2B2D63A8"/>
    <w:rsid w:val="2E156399"/>
    <w:rsid w:val="2E975000"/>
    <w:rsid w:val="365C7FFD"/>
    <w:rsid w:val="3C664263"/>
    <w:rsid w:val="3CA07775"/>
    <w:rsid w:val="3D3561A5"/>
    <w:rsid w:val="3F8C2233"/>
    <w:rsid w:val="45B95404"/>
    <w:rsid w:val="50492324"/>
    <w:rsid w:val="54857525"/>
    <w:rsid w:val="561641AD"/>
    <w:rsid w:val="57B87667"/>
    <w:rsid w:val="580677BB"/>
    <w:rsid w:val="593B4656"/>
    <w:rsid w:val="5AFD593B"/>
    <w:rsid w:val="60A056E7"/>
    <w:rsid w:val="63846BFA"/>
    <w:rsid w:val="64085A7D"/>
    <w:rsid w:val="66C7577B"/>
    <w:rsid w:val="68EC14C9"/>
    <w:rsid w:val="6B6516E9"/>
    <w:rsid w:val="6BB362CE"/>
    <w:rsid w:val="766A04F5"/>
    <w:rsid w:val="76991F49"/>
    <w:rsid w:val="7EF24F07"/>
    <w:rsid w:val="7FCD6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3"/>
    <w:semiHidden/>
    <w:qFormat/>
    <w:uiPriority w:val="99"/>
    <w:rPr>
      <w:sz w:val="18"/>
      <w:szCs w:val="18"/>
    </w:rPr>
  </w:style>
  <w:style w:type="character" w:customStyle="1" w:styleId="12">
    <w:name w:val="标题 1 字符"/>
    <w:basedOn w:val="7"/>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EC4A-0D29-4A12-A552-B05F7B288CF9}">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1525</Words>
  <Characters>1546</Characters>
  <Lines>17</Lines>
  <Paragraphs>4</Paragraphs>
  <TotalTime>0</TotalTime>
  <ScaleCrop>false</ScaleCrop>
  <LinksUpToDate>false</LinksUpToDate>
  <CharactersWithSpaces>1546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2023-05-20T05:53:00Z</dcterms:created>
  <dc:creator>研究院</dc:creator>
  <cp:lastModifiedBy>Administrator</cp:lastModifiedBy>
  <cp:lastPrinted>2023-02-27T06:19:00Z</cp:lastPrinted>
  <dcterms:modified xsi:type="dcterms:W3CDTF">2023-05-29T02:29:22Z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5124E9BFB38A441DB0ECCADA85481F57_12</vt:lpwstr>
  </property>
</Properties>
</file>