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480" w:lineRule="exact"/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附件5</w:t>
      </w:r>
    </w:p>
    <w:p>
      <w:pPr>
        <w:snapToGrid w:val="0"/>
        <w:spacing w:line="60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服务单位类似相关工作业绩一览表</w:t>
      </w:r>
    </w:p>
    <w:p>
      <w:pPr>
        <w:snapToGrid w:val="0"/>
        <w:spacing w:line="600" w:lineRule="exact"/>
        <w:jc w:val="center"/>
        <w:rPr>
          <w:rFonts w:hint="eastAsia" w:eastAsia="方正小标宋_GBK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both"/>
        <w:rPr>
          <w:rFonts w:hint="eastAsia" w:eastAsia="方正小标宋_GBK"/>
          <w:sz w:val="28"/>
          <w:szCs w:val="28"/>
          <w:lang w:val="en-US" w:eastAsia="zh-CN"/>
        </w:rPr>
      </w:pPr>
      <w:r>
        <w:rPr>
          <w:rFonts w:hint="eastAsia" w:eastAsia="方正小标宋_GBK"/>
          <w:sz w:val="28"/>
          <w:szCs w:val="28"/>
          <w:lang w:val="en-US" w:eastAsia="zh-CN"/>
        </w:rPr>
        <w:t>报名单位（盖章）：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27"/>
        <w:gridCol w:w="1327"/>
        <w:gridCol w:w="1327"/>
        <w:gridCol w:w="1327"/>
        <w:gridCol w:w="1327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小标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小标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小标宋_GBK"/>
                <w:sz w:val="24"/>
                <w:szCs w:val="24"/>
                <w:vertAlign w:val="baseline"/>
                <w:lang w:val="en-US" w:eastAsia="zh-CN"/>
              </w:rPr>
              <w:t>合同金额（万元）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小标宋_GBK"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小标宋_GBK"/>
                <w:sz w:val="24"/>
                <w:szCs w:val="24"/>
                <w:vertAlign w:val="baseline"/>
                <w:lang w:val="en-US" w:eastAsia="zh-CN"/>
              </w:rPr>
              <w:t>验收情况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小标宋_GBK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小标宋_GBK"/>
                <w:sz w:val="24"/>
                <w:szCs w:val="24"/>
                <w:vertAlign w:val="baseline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小标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4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小标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小标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小标宋_GBK"/>
                <w:sz w:val="28"/>
                <w:szCs w:val="28"/>
                <w:vertAlign w:val="baseline"/>
                <w:lang w:val="en-US" w:eastAsia="zh-CN"/>
              </w:rPr>
              <w:t>…</w:t>
            </w: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line="560" w:lineRule="atLeast"/>
        <w:jc w:val="left"/>
        <w:rPr>
          <w:rFonts w:hint="eastAsia" w:ascii="黑体" w:eastAsia="黑体"/>
          <w:kern w:val="0"/>
          <w:sz w:val="28"/>
          <w:szCs w:val="28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kern w:val="0"/>
          <w:sz w:val="28"/>
          <w:szCs w:val="28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kern w:val="0"/>
          <w:sz w:val="28"/>
          <w:szCs w:val="28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kern w:val="0"/>
          <w:sz w:val="28"/>
          <w:szCs w:val="28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kern w:val="0"/>
          <w:sz w:val="28"/>
          <w:szCs w:val="28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kern w:val="0"/>
          <w:sz w:val="28"/>
          <w:szCs w:val="28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kern w:val="0"/>
          <w:sz w:val="28"/>
          <w:szCs w:val="28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kern w:val="0"/>
          <w:sz w:val="28"/>
          <w:szCs w:val="28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kern w:val="0"/>
          <w:sz w:val="28"/>
          <w:szCs w:val="28"/>
        </w:rPr>
      </w:pPr>
    </w:p>
    <w:p>
      <w:pPr>
        <w:pStyle w:val="4"/>
        <w:spacing w:line="360" w:lineRule="auto"/>
        <w:jc w:val="both"/>
      </w:pPr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TQ5ZjJjYjUwNTk1OTk3ZWYzOGVkOGU0MzhmZmYifQ=="/>
  </w:docVars>
  <w:rsids>
    <w:rsidRoot w:val="00172A27"/>
    <w:rsid w:val="00002D39"/>
    <w:rsid w:val="0001364C"/>
    <w:rsid w:val="00020164"/>
    <w:rsid w:val="0005593B"/>
    <w:rsid w:val="00071249"/>
    <w:rsid w:val="00140336"/>
    <w:rsid w:val="0016695F"/>
    <w:rsid w:val="00311DDA"/>
    <w:rsid w:val="00382D18"/>
    <w:rsid w:val="00423A44"/>
    <w:rsid w:val="00432E68"/>
    <w:rsid w:val="00474C20"/>
    <w:rsid w:val="00494170"/>
    <w:rsid w:val="00596CD5"/>
    <w:rsid w:val="00653364"/>
    <w:rsid w:val="006615DF"/>
    <w:rsid w:val="00693EA7"/>
    <w:rsid w:val="007C5EDE"/>
    <w:rsid w:val="008108C9"/>
    <w:rsid w:val="00865E5E"/>
    <w:rsid w:val="008871AF"/>
    <w:rsid w:val="008F2FF1"/>
    <w:rsid w:val="00931B7B"/>
    <w:rsid w:val="0095110E"/>
    <w:rsid w:val="009C4C50"/>
    <w:rsid w:val="00B21DF0"/>
    <w:rsid w:val="00B371A6"/>
    <w:rsid w:val="00B4512A"/>
    <w:rsid w:val="00B77584"/>
    <w:rsid w:val="00B952C6"/>
    <w:rsid w:val="00B95F74"/>
    <w:rsid w:val="00BB2856"/>
    <w:rsid w:val="00BB4396"/>
    <w:rsid w:val="00BE76FA"/>
    <w:rsid w:val="00BE7C47"/>
    <w:rsid w:val="00BF0903"/>
    <w:rsid w:val="00C33ABA"/>
    <w:rsid w:val="00DA50F2"/>
    <w:rsid w:val="00DA68ED"/>
    <w:rsid w:val="00E005D5"/>
    <w:rsid w:val="00EB30F6"/>
    <w:rsid w:val="00F16316"/>
    <w:rsid w:val="00F22680"/>
    <w:rsid w:val="00FC7DDD"/>
    <w:rsid w:val="01DE7D58"/>
    <w:rsid w:val="08D63E01"/>
    <w:rsid w:val="0BD06AFD"/>
    <w:rsid w:val="0F3A6749"/>
    <w:rsid w:val="11042F7F"/>
    <w:rsid w:val="11C2255F"/>
    <w:rsid w:val="1FED5F80"/>
    <w:rsid w:val="20F3420B"/>
    <w:rsid w:val="226A19FA"/>
    <w:rsid w:val="262140FB"/>
    <w:rsid w:val="27F84F66"/>
    <w:rsid w:val="2A603828"/>
    <w:rsid w:val="2C7A3BDC"/>
    <w:rsid w:val="2E782D39"/>
    <w:rsid w:val="2ED17A5B"/>
    <w:rsid w:val="2F5D0553"/>
    <w:rsid w:val="2F903F21"/>
    <w:rsid w:val="313254C7"/>
    <w:rsid w:val="31C011B5"/>
    <w:rsid w:val="396051FD"/>
    <w:rsid w:val="39C1095C"/>
    <w:rsid w:val="3AD43FF4"/>
    <w:rsid w:val="3ADF003D"/>
    <w:rsid w:val="3CAE51CC"/>
    <w:rsid w:val="450F72C3"/>
    <w:rsid w:val="454C73B7"/>
    <w:rsid w:val="45C14DF5"/>
    <w:rsid w:val="48140222"/>
    <w:rsid w:val="4B49661C"/>
    <w:rsid w:val="4C084A19"/>
    <w:rsid w:val="4E72591C"/>
    <w:rsid w:val="5CAC5641"/>
    <w:rsid w:val="60F047D4"/>
    <w:rsid w:val="62630EC2"/>
    <w:rsid w:val="68ED649F"/>
    <w:rsid w:val="6D6D121F"/>
    <w:rsid w:val="708B699E"/>
    <w:rsid w:val="70C47E01"/>
    <w:rsid w:val="730757E1"/>
    <w:rsid w:val="7A751637"/>
    <w:rsid w:val="7E630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/>
    </w:pPr>
    <w:rPr>
      <w:rFonts w:ascii="Calibri" w:hAnsi="Calibri"/>
      <w:kern w:val="2"/>
      <w:sz w:val="21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kern w:val="2"/>
      <w:sz w:val="21"/>
      <w:szCs w:val="24"/>
    </w:rPr>
  </w:style>
  <w:style w:type="paragraph" w:styleId="5">
    <w:name w:val="Date"/>
    <w:basedOn w:val="1"/>
    <w:next w:val="1"/>
    <w:link w:val="17"/>
    <w:qFormat/>
    <w:uiPriority w:val="0"/>
    <w:rPr>
      <w:kern w:val="2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Indent 3"/>
    <w:basedOn w:val="1"/>
    <w:uiPriority w:val="0"/>
    <w:pPr>
      <w:spacing w:after="120" w:afterLines="0"/>
      <w:ind w:left="420" w:leftChars="200"/>
    </w:pPr>
    <w:rPr>
      <w:rFonts w:ascii="Calibri" w:hAnsi="Calibri"/>
      <w:kern w:val="2"/>
      <w:sz w:val="16"/>
      <w:szCs w:val="16"/>
    </w:rPr>
  </w:style>
  <w:style w:type="paragraph" w:styleId="9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uiPriority w:val="0"/>
    <w:pPr>
      <w:ind w:firstLine="420" w:firstLineChars="100"/>
    </w:pPr>
  </w:style>
  <w:style w:type="table" w:styleId="12">
    <w:name w:val="Table Grid"/>
    <w:basedOn w:val="11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iPriority w:val="0"/>
  </w:style>
  <w:style w:type="character" w:styleId="15">
    <w:name w:val="FollowedHyperlink"/>
    <w:basedOn w:val="13"/>
    <w:unhideWhenUsed/>
    <w:qFormat/>
    <w:uiPriority w:val="99"/>
    <w:rPr>
      <w:color w:val="333333"/>
      <w:u w:val="none"/>
    </w:rPr>
  </w:style>
  <w:style w:type="character" w:styleId="16">
    <w:name w:val="Hyperlink"/>
    <w:basedOn w:val="13"/>
    <w:qFormat/>
    <w:uiPriority w:val="0"/>
    <w:rPr>
      <w:color w:val="333333"/>
      <w:u w:val="none"/>
    </w:rPr>
  </w:style>
  <w:style w:type="character" w:customStyle="1" w:styleId="17">
    <w:name w:val="日期 Char"/>
    <w:basedOn w:val="13"/>
    <w:link w:val="5"/>
    <w:qFormat/>
    <w:uiPriority w:val="0"/>
    <w:rPr>
      <w:kern w:val="2"/>
      <w:sz w:val="21"/>
      <w:szCs w:val="22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667</Words>
  <Characters>3807</Characters>
  <Lines>31</Lines>
  <Paragraphs>8</Paragraphs>
  <TotalTime>44</TotalTime>
  <ScaleCrop>false</ScaleCrop>
  <LinksUpToDate>false</LinksUpToDate>
  <CharactersWithSpaces>4466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w</dc:creator>
  <cp:lastModifiedBy>狼</cp:lastModifiedBy>
  <cp:lastPrinted>2019-10-31T02:28:00Z</cp:lastPrinted>
  <dcterms:modified xsi:type="dcterms:W3CDTF">2023-11-09T09:14:55Z</dcterms:modified>
  <dc:title>天河区农业和园林局关于公开选定2017年天河区生鲜乳质量安全监测工作服务单位的报名公告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31DA03A1D8B64CCDAF3380653FA440CC_13</vt:lpwstr>
  </property>
</Properties>
</file>