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both"/>
        <w:rPr>
          <w:rFonts w:ascii="黑体" w:eastAsia="黑体" w:cs="仿宋_GB2312"/>
          <w:b/>
          <w:bCs/>
          <w:sz w:val="28"/>
          <w:szCs w:val="28"/>
        </w:rPr>
      </w:pPr>
      <w:r>
        <w:rPr>
          <w:rFonts w:ascii="黑体" w:eastAsia="黑体" w:cs="仿宋_GB2312"/>
          <w:b/>
          <w:bCs/>
          <w:sz w:val="28"/>
          <w:szCs w:val="28"/>
        </w:rPr>
        <w:t>附件7</w:t>
      </w: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报 价 函</w:t>
      </w:r>
    </w:p>
    <w:p>
      <w:pPr>
        <w:snapToGrid w:val="0"/>
        <w:spacing w:line="440" w:lineRule="exact"/>
        <w:jc w:val="center"/>
        <w:rPr>
          <w:sz w:val="30"/>
          <w:szCs w:val="30"/>
        </w:rPr>
      </w:pPr>
    </w:p>
    <w:p>
      <w:pPr>
        <w:widowControl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广州市天河区农业</w:t>
      </w:r>
      <w:r>
        <w:rPr>
          <w:rFonts w:hint="eastAsia" w:eastAsia="仿宋_GB2312"/>
          <w:sz w:val="32"/>
          <w:szCs w:val="32"/>
          <w:lang w:val="en-US" w:eastAsia="zh-CN"/>
        </w:rPr>
        <w:t>农村</w:t>
      </w:r>
      <w:r>
        <w:rPr>
          <w:rFonts w:eastAsia="仿宋_GB2312"/>
          <w:sz w:val="32"/>
          <w:szCs w:val="32"/>
        </w:rPr>
        <w:t>局：</w:t>
      </w:r>
    </w:p>
    <w:p>
      <w:pPr>
        <w:pStyle w:val="19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我方已了解贵方发出的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天河区农业农村局关于公开选定天河区经济联社（村改制公司）集体资产调查落图工作服务单位的报名公告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，经综合研究，我方的响应承诺如下：</w:t>
      </w:r>
    </w:p>
    <w:p>
      <w:pPr>
        <w:pStyle w:val="19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1、我方承诺按公告相关规定，结合本单位实际情况，愿以人民币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元报价。</w:t>
      </w:r>
    </w:p>
    <w:p>
      <w:pPr>
        <w:pStyle w:val="19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2、除双方另达成合法协议并生效外，选定通知书和报名资料文件将构成约束我们双方的合同。</w:t>
      </w:r>
    </w:p>
    <w:p>
      <w:pPr>
        <w:pStyle w:val="5"/>
        <w:rPr>
          <w:rFonts w:hint="eastAsia" w:eastAsia="仿宋_GB2312"/>
          <w:sz w:val="32"/>
          <w:szCs w:val="32"/>
        </w:rPr>
      </w:pPr>
    </w:p>
    <w:p>
      <w:pPr>
        <w:pStyle w:val="19"/>
        <w:spacing w:before="0" w:beforeAutospacing="0" w:after="0" w:afterAutospacing="0" w:line="440" w:lineRule="atLeas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申请人：（盖法人公章）</w:t>
      </w:r>
    </w:p>
    <w:p>
      <w:pPr>
        <w:pStyle w:val="10"/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法定代表人或授权代表：（签字或盖章）</w:t>
      </w:r>
    </w:p>
    <w:p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日期：</w:t>
      </w:r>
    </w:p>
    <w:p>
      <w:pPr>
        <w:ind w:firstLine="1440" w:firstLineChars="450"/>
        <w:rPr>
          <w:rFonts w:hint="eastAsia" w:eastAsia="仿宋_GB2312"/>
          <w:sz w:val="32"/>
          <w:szCs w:val="32"/>
        </w:rPr>
      </w:pPr>
    </w:p>
    <w:p>
      <w:pPr>
        <w:pStyle w:val="5"/>
        <w:ind w:left="480" w:leftChars="0" w:hanging="480" w:hanging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1. 报价为公告项目所有费用，我局不再支付其他费用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pStyle w:val="5"/>
        <w:numPr>
          <w:ilvl w:val="0"/>
          <w:numId w:val="1"/>
        </w:num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报价人员须根据需求做出详细工作方案，包含标价文件采用的技术、服务标准、     </w:t>
      </w:r>
    </w:p>
    <w:p>
      <w:pPr>
        <w:pStyle w:val="5"/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服务人员配置等资料。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项目报价高于最高限价，视为无效报价。</w:t>
      </w:r>
    </w:p>
    <w:p>
      <w:pPr>
        <w:numPr>
          <w:ilvl w:val="0"/>
          <w:numId w:val="1"/>
        </w:numPr>
        <w:ind w:left="0" w:leftChars="0" w:firstLine="480" w:firstLineChars="200"/>
        <w:jc w:val="left"/>
      </w:pPr>
      <w:r>
        <w:rPr>
          <w:rFonts w:hint="eastAsia" w:ascii="楷体_GB2312" w:eastAsia="楷体_GB2312"/>
          <w:sz w:val="24"/>
          <w:szCs w:val="24"/>
          <w:lang w:val="en-US" w:eastAsia="zh-CN"/>
        </w:rPr>
        <w:t>报价明细表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  <w:lang w:val="en-US" w:eastAsia="zh-CN"/>
        </w:rPr>
        <w:t>的分项报价与总价不一致时，以总价为准。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8DD6BB"/>
    <w:multiLevelType w:val="singleLevel"/>
    <w:tmpl w:val="A18DD6B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B3BC7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641FE3"/>
    <w:rsid w:val="08D63E01"/>
    <w:rsid w:val="0BD06AFD"/>
    <w:rsid w:val="0F3A6749"/>
    <w:rsid w:val="11042F7F"/>
    <w:rsid w:val="11C2255F"/>
    <w:rsid w:val="1CBE3AE0"/>
    <w:rsid w:val="1FED5F80"/>
    <w:rsid w:val="20F3420B"/>
    <w:rsid w:val="226A19FA"/>
    <w:rsid w:val="246D1CB7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AE51CC"/>
    <w:rsid w:val="3E192D77"/>
    <w:rsid w:val="450F72C3"/>
    <w:rsid w:val="454C73B7"/>
    <w:rsid w:val="45C14DF5"/>
    <w:rsid w:val="48140222"/>
    <w:rsid w:val="4B49661C"/>
    <w:rsid w:val="4C084A19"/>
    <w:rsid w:val="4C9D19DF"/>
    <w:rsid w:val="4E72591C"/>
    <w:rsid w:val="5434092F"/>
    <w:rsid w:val="5CAC5641"/>
    <w:rsid w:val="60F047D4"/>
    <w:rsid w:val="62630EC2"/>
    <w:rsid w:val="680E169B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3</TotalTime>
  <ScaleCrop>false</ScaleCrop>
  <LinksUpToDate>false</LinksUpToDate>
  <CharactersWithSpaces>4466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未定义</cp:lastModifiedBy>
  <cp:lastPrinted>2019-10-31T02:28:00Z</cp:lastPrinted>
  <dcterms:modified xsi:type="dcterms:W3CDTF">2023-11-20T07:38:37Z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6378E1E2039949ADB70BD68893C262B9_13</vt:lpwstr>
  </property>
</Properties>
</file>