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Calibri" w:eastAsia="方正小标宋_GBK" w:cs="Times New Roman"/>
          <w:spacing w:val="20"/>
          <w:sz w:val="44"/>
          <w:szCs w:val="44"/>
        </w:rPr>
      </w:pPr>
      <w:r>
        <w:rPr>
          <w:rFonts w:hint="eastAsia" w:ascii="方正小标宋_GBK" w:hAnsi="Calibri" w:eastAsia="方正小标宋_GBK" w:cs="Times New Roman"/>
          <w:spacing w:val="20"/>
          <w:sz w:val="44"/>
          <w:szCs w:val="44"/>
        </w:rPr>
        <w:t>行政复议委托书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_GB2312" w:hAnsi="Calibri" w:eastAsia="仿宋_GB2312" w:cs="Times New Roman"/>
          <w:sz w:val="30"/>
          <w:szCs w:val="30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_GB2312" w:hAnsi="Calibri" w:eastAsia="仿宋_GB2312" w:cs="Times New Roman"/>
          <w:sz w:val="30"/>
          <w:szCs w:val="30"/>
          <w:u w:val="single"/>
        </w:rPr>
      </w:pPr>
      <w:r>
        <w:rPr>
          <w:rFonts w:hint="eastAsia" w:ascii="仿宋_GB2312" w:hAnsi="Calibri" w:eastAsia="仿宋_GB2312" w:cs="Times New Roman"/>
          <w:sz w:val="30"/>
          <w:szCs w:val="30"/>
        </w:rPr>
        <w:t>申请人</w:t>
      </w:r>
      <w:r>
        <w:rPr>
          <w:rFonts w:hint="eastAsia" w:ascii="仿宋_GB2312" w:hAnsi="Calibri" w:eastAsia="仿宋_GB2312" w:cs="Times New Roman"/>
          <w:sz w:val="30"/>
          <w:szCs w:val="30"/>
          <w:u w:val="single"/>
        </w:rPr>
        <w:t xml:space="preserve">                     </w:t>
      </w:r>
      <w:r>
        <w:rPr>
          <w:rFonts w:hint="eastAsia" w:ascii="仿宋_GB2312" w:hAnsi="Calibri" w:eastAsia="仿宋_GB2312" w:cs="Times New Roman"/>
          <w:sz w:val="30"/>
          <w:szCs w:val="30"/>
          <w:u w:val="single"/>
          <w:lang w:val="en-US" w:eastAsia="zh-CN"/>
        </w:rPr>
        <w:t xml:space="preserve"> </w:t>
      </w:r>
      <w:r>
        <w:rPr>
          <w:rFonts w:hint="eastAsia" w:ascii="仿宋_GB2312" w:hAnsi="Calibri" w:eastAsia="仿宋_GB2312" w:cs="Times New Roman"/>
          <w:sz w:val="30"/>
          <w:szCs w:val="30"/>
          <w:u w:val="single"/>
        </w:rPr>
        <w:t xml:space="preserve">  </w:t>
      </w:r>
      <w:r>
        <w:rPr>
          <w:rFonts w:hint="eastAsia" w:ascii="仿宋_GB2312" w:hAnsi="Calibri" w:eastAsia="仿宋_GB2312" w:cs="Times New Roman"/>
          <w:sz w:val="30"/>
          <w:szCs w:val="30"/>
          <w:u w:val="single"/>
          <w:lang w:val="en-US" w:eastAsia="zh-CN"/>
        </w:rPr>
        <w:t xml:space="preserve"> </w:t>
      </w:r>
      <w:r>
        <w:rPr>
          <w:rFonts w:hint="eastAsia" w:ascii="仿宋_GB2312" w:hAnsi="Calibri" w:eastAsia="仿宋_GB2312" w:cs="Times New Roman"/>
          <w:sz w:val="30"/>
          <w:szCs w:val="30"/>
          <w:u w:val="single"/>
        </w:rPr>
        <w:t xml:space="preserve">                  </w:t>
      </w:r>
      <w:r>
        <w:rPr>
          <w:rFonts w:hint="eastAsia" w:ascii="仿宋_GB2312" w:hAnsi="Calibri" w:eastAsia="仿宋_GB2312" w:cs="Times New Roman"/>
          <w:sz w:val="30"/>
          <w:szCs w:val="30"/>
        </w:rPr>
        <w:t>与被申请人</w:t>
      </w:r>
      <w:r>
        <w:rPr>
          <w:rFonts w:hint="eastAsia" w:ascii="仿宋_GB2312" w:hAnsi="Calibri" w:eastAsia="仿宋_GB2312" w:cs="Times New Roman"/>
          <w:sz w:val="30"/>
          <w:szCs w:val="30"/>
          <w:u w:val="single"/>
        </w:rPr>
        <w:t xml:space="preserve">                                 </w:t>
      </w:r>
      <w:r>
        <w:rPr>
          <w:rFonts w:hint="eastAsia" w:ascii="仿宋_GB2312" w:hAnsi="Calibri" w:eastAsia="仿宋_GB2312" w:cs="Times New Roman"/>
          <w:sz w:val="30"/>
          <w:szCs w:val="30"/>
          <w:u w:val="single"/>
          <w:lang w:val="en-US" w:eastAsia="zh-CN"/>
        </w:rPr>
        <w:t xml:space="preserve">        </w:t>
      </w:r>
      <w:r>
        <w:rPr>
          <w:rFonts w:hint="eastAsia" w:ascii="仿宋_GB2312" w:hAnsi="Calibri" w:eastAsia="仿宋_GB2312" w:cs="Times New Roman"/>
          <w:sz w:val="30"/>
          <w:szCs w:val="30"/>
          <w:u w:val="single"/>
        </w:rPr>
        <w:t xml:space="preserve">      </w:t>
      </w:r>
      <w:r>
        <w:rPr>
          <w:rFonts w:hint="eastAsia" w:ascii="仿宋_GB2312" w:hAnsi="Calibri" w:eastAsia="仿宋_GB2312" w:cs="Times New Roman"/>
          <w:sz w:val="30"/>
          <w:szCs w:val="30"/>
          <w:u w:val="single"/>
          <w:lang w:val="en-US" w:eastAsia="zh-CN"/>
        </w:rPr>
        <w:t xml:space="preserve">    </w:t>
      </w:r>
      <w:r>
        <w:rPr>
          <w:rFonts w:hint="eastAsia" w:ascii="仿宋_GB2312" w:hAnsi="Calibri" w:eastAsia="仿宋_GB2312" w:cs="Times New Roman"/>
          <w:sz w:val="30"/>
          <w:szCs w:val="30"/>
          <w:u w:val="single"/>
        </w:rPr>
        <w:t xml:space="preserve">     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Calibri" w:eastAsia="仿宋_GB2312" w:cs="Times New Roman"/>
          <w:sz w:val="30"/>
          <w:szCs w:val="30"/>
          <w:u w:val="single"/>
        </w:rPr>
      </w:pPr>
      <w:r>
        <w:rPr>
          <w:rFonts w:hint="eastAsia" w:ascii="仿宋_GB2312" w:hAnsi="Calibri" w:eastAsia="仿宋_GB2312" w:cs="Times New Roman"/>
          <w:sz w:val="30"/>
          <w:szCs w:val="30"/>
        </w:rPr>
        <w:t>行政复议一案，依照法律规定，特委托</w:t>
      </w:r>
      <w:r>
        <w:rPr>
          <w:rFonts w:hint="eastAsia" w:ascii="仿宋_GB2312" w:hAnsi="Calibri" w:eastAsia="仿宋_GB2312" w:cs="Times New Roman"/>
          <w:sz w:val="30"/>
          <w:szCs w:val="30"/>
          <w:u w:val="single"/>
        </w:rPr>
        <w:t xml:space="preserve">       </w:t>
      </w:r>
      <w:r>
        <w:rPr>
          <w:rFonts w:hint="eastAsia" w:ascii="仿宋_GB2312" w:hAnsi="Calibri" w:eastAsia="仿宋_GB2312" w:cs="Times New Roman"/>
          <w:sz w:val="30"/>
          <w:szCs w:val="30"/>
          <w:u w:val="single"/>
          <w:lang w:val="en-US" w:eastAsia="zh-CN"/>
        </w:rPr>
        <w:t xml:space="preserve">       </w:t>
      </w:r>
      <w:r>
        <w:rPr>
          <w:rFonts w:hint="eastAsia" w:ascii="仿宋_GB2312" w:hAnsi="Calibri" w:eastAsia="仿宋_GB2312" w:cs="Times New Roman"/>
          <w:sz w:val="30"/>
          <w:szCs w:val="30"/>
          <w:u w:val="single"/>
        </w:rPr>
        <w:t xml:space="preserve">           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Calibri" w:eastAsia="仿宋_GB2312" w:cs="Times New Roman"/>
          <w:sz w:val="30"/>
          <w:szCs w:val="30"/>
          <w:u w:val="single"/>
        </w:rPr>
      </w:pPr>
      <w:r>
        <w:rPr>
          <w:rFonts w:hint="eastAsia" w:ascii="仿宋_GB2312" w:hAnsi="Calibri" w:eastAsia="仿宋_GB2312" w:cs="Times New Roman"/>
          <w:sz w:val="30"/>
          <w:szCs w:val="30"/>
        </w:rPr>
        <w:t>（工作单位：</w:t>
      </w:r>
      <w:r>
        <w:rPr>
          <w:rFonts w:hint="eastAsia" w:ascii="仿宋_GB2312" w:hAnsi="Calibri" w:eastAsia="仿宋_GB2312" w:cs="Times New Roman"/>
          <w:sz w:val="30"/>
          <w:szCs w:val="30"/>
          <w:u w:val="single"/>
        </w:rPr>
        <w:t xml:space="preserve">                           </w:t>
      </w:r>
      <w:r>
        <w:rPr>
          <w:rFonts w:hint="eastAsia" w:ascii="仿宋_GB2312" w:hAnsi="Calibri" w:eastAsia="仿宋_GB2312" w:cs="Times New Roman"/>
          <w:sz w:val="30"/>
          <w:szCs w:val="30"/>
          <w:u w:val="single"/>
          <w:lang w:val="en-US" w:eastAsia="zh-CN"/>
        </w:rPr>
        <w:t xml:space="preserve">      </w:t>
      </w:r>
      <w:r>
        <w:rPr>
          <w:rFonts w:hint="eastAsia" w:ascii="仿宋_GB2312" w:hAnsi="Calibri" w:eastAsia="仿宋_GB2312" w:cs="Times New Roman"/>
          <w:sz w:val="30"/>
          <w:szCs w:val="30"/>
          <w:u w:val="single"/>
        </w:rPr>
        <w:t xml:space="preserve">             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Calibri" w:eastAsia="仿宋_GB2312" w:cs="Times New Roman"/>
          <w:sz w:val="30"/>
          <w:szCs w:val="30"/>
          <w:u w:val="single"/>
        </w:rPr>
      </w:pPr>
      <w:r>
        <w:rPr>
          <w:rFonts w:hint="eastAsia" w:ascii="仿宋_GB2312" w:hAnsi="Calibri" w:eastAsia="仿宋_GB2312" w:cs="Times New Roman"/>
          <w:sz w:val="30"/>
          <w:szCs w:val="30"/>
        </w:rPr>
        <w:t>职务/职业：</w:t>
      </w:r>
      <w:r>
        <w:rPr>
          <w:rFonts w:hint="eastAsia" w:ascii="仿宋_GB2312" w:hAnsi="Calibri" w:eastAsia="仿宋_GB2312" w:cs="Times New Roman"/>
          <w:sz w:val="30"/>
          <w:szCs w:val="30"/>
          <w:u w:val="single"/>
        </w:rPr>
        <w:t xml:space="preserve">                </w:t>
      </w:r>
      <w:r>
        <w:rPr>
          <w:rFonts w:hint="eastAsia" w:ascii="仿宋_GB2312" w:hAnsi="Calibri" w:eastAsia="仿宋_GB2312" w:cs="Times New Roman"/>
          <w:sz w:val="30"/>
          <w:szCs w:val="30"/>
        </w:rPr>
        <w:t>住址：</w:t>
      </w:r>
      <w:r>
        <w:rPr>
          <w:rFonts w:hint="eastAsia" w:ascii="仿宋_GB2312" w:hAnsi="Calibri" w:eastAsia="仿宋_GB2312" w:cs="Times New Roman"/>
          <w:sz w:val="30"/>
          <w:szCs w:val="30"/>
          <w:u w:val="single"/>
        </w:rPr>
        <w:t xml:space="preserve">         </w:t>
      </w:r>
      <w:r>
        <w:rPr>
          <w:rFonts w:hint="eastAsia" w:ascii="仿宋_GB2312" w:hAnsi="Calibri" w:eastAsia="仿宋_GB2312" w:cs="Times New Roman"/>
          <w:sz w:val="30"/>
          <w:szCs w:val="30"/>
          <w:u w:val="single"/>
          <w:lang w:val="en-US" w:eastAsia="zh-CN"/>
        </w:rPr>
        <w:t xml:space="preserve">      </w:t>
      </w:r>
      <w:r>
        <w:rPr>
          <w:rFonts w:hint="eastAsia" w:ascii="仿宋_GB2312" w:hAnsi="Calibri" w:eastAsia="仿宋_GB2312" w:cs="Times New Roman"/>
          <w:sz w:val="30"/>
          <w:szCs w:val="30"/>
          <w:u w:val="single"/>
        </w:rPr>
        <w:t xml:space="preserve">          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Calibri" w:eastAsia="仿宋_GB2312" w:cs="Times New Roman"/>
          <w:sz w:val="30"/>
          <w:szCs w:val="30"/>
        </w:rPr>
      </w:pPr>
      <w:r>
        <w:rPr>
          <w:rFonts w:hint="eastAsia" w:ascii="仿宋_GB2312" w:hAnsi="Calibri" w:eastAsia="仿宋_GB2312" w:cs="Times New Roman"/>
          <w:sz w:val="30"/>
          <w:szCs w:val="30"/>
        </w:rPr>
        <w:t>邮编</w:t>
      </w:r>
      <w:r>
        <w:rPr>
          <w:rFonts w:hint="eastAsia" w:ascii="仿宋_GB2312" w:hAnsi="Calibri" w:eastAsia="仿宋_GB2312" w:cs="Times New Roman"/>
          <w:sz w:val="30"/>
          <w:szCs w:val="30"/>
          <w:u w:val="single"/>
        </w:rPr>
        <w:t xml:space="preserve">                 </w:t>
      </w:r>
      <w:r>
        <w:rPr>
          <w:rFonts w:hint="eastAsia" w:ascii="仿宋_GB2312" w:hAnsi="Calibri" w:eastAsia="仿宋_GB2312" w:cs="Times New Roman"/>
          <w:sz w:val="30"/>
          <w:szCs w:val="30"/>
        </w:rPr>
        <w:t>联系电话：</w:t>
      </w:r>
      <w:r>
        <w:rPr>
          <w:rFonts w:hint="eastAsia" w:ascii="仿宋_GB2312" w:hAnsi="Calibri" w:eastAsia="仿宋_GB2312" w:cs="Times New Roman"/>
          <w:sz w:val="30"/>
          <w:szCs w:val="30"/>
          <w:u w:val="single"/>
        </w:rPr>
        <w:t xml:space="preserve">        </w:t>
      </w:r>
      <w:r>
        <w:rPr>
          <w:rFonts w:hint="eastAsia" w:ascii="仿宋_GB2312" w:hAnsi="Calibri" w:eastAsia="仿宋_GB2312" w:cs="Times New Roman"/>
          <w:sz w:val="30"/>
          <w:szCs w:val="30"/>
          <w:u w:val="single"/>
          <w:lang w:val="en-US" w:eastAsia="zh-CN"/>
        </w:rPr>
        <w:t xml:space="preserve">     </w:t>
      </w:r>
      <w:r>
        <w:rPr>
          <w:rFonts w:hint="eastAsia" w:ascii="仿宋_GB2312" w:hAnsi="Calibri" w:eastAsia="仿宋_GB2312" w:cs="Times New Roman"/>
          <w:sz w:val="30"/>
          <w:szCs w:val="30"/>
          <w:u w:val="single"/>
        </w:rPr>
        <w:t xml:space="preserve">              </w:t>
      </w:r>
      <w:r>
        <w:rPr>
          <w:rFonts w:hint="eastAsia" w:ascii="仿宋_GB2312" w:hAnsi="Calibri" w:eastAsia="仿宋_GB2312" w:cs="Times New Roman"/>
          <w:sz w:val="30"/>
          <w:szCs w:val="30"/>
        </w:rPr>
        <w:t>）为我</w:t>
      </w:r>
      <w:r>
        <w:rPr>
          <w:rFonts w:hint="eastAsia" w:ascii="仿宋_GB2312" w:hAnsi="Calibri" w:eastAsia="仿宋_GB2312" w:cs="Times New Roman"/>
          <w:sz w:val="30"/>
          <w:szCs w:val="30"/>
          <w:lang w:eastAsia="zh-CN"/>
        </w:rPr>
        <w:t>方</w:t>
      </w:r>
      <w:r>
        <w:rPr>
          <w:rFonts w:hint="eastAsia" w:ascii="仿宋_GB2312" w:hAnsi="Calibri" w:eastAsia="仿宋_GB2312" w:cs="Times New Roman"/>
          <w:sz w:val="30"/>
          <w:szCs w:val="30"/>
        </w:rPr>
        <w:t>行政复议代理人</w:t>
      </w:r>
      <w:r>
        <w:rPr>
          <w:rFonts w:hint="eastAsia" w:ascii="仿宋_GB2312" w:hAnsi="Calibri" w:eastAsia="仿宋_GB2312" w:cs="Times New Roman"/>
          <w:sz w:val="30"/>
          <w:szCs w:val="30"/>
          <w:lang w:eastAsia="zh-CN"/>
        </w:rPr>
        <w:t>参加行政复议</w:t>
      </w:r>
      <w:r>
        <w:rPr>
          <w:rFonts w:hint="eastAsia" w:ascii="仿宋_GB2312" w:hAnsi="Calibri" w:eastAsia="仿宋_GB2312" w:cs="Times New Roman"/>
          <w:sz w:val="30"/>
          <w:szCs w:val="30"/>
        </w:rPr>
        <w:t>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30"/>
        <w:textAlignment w:val="auto"/>
        <w:rPr>
          <w:rFonts w:hint="eastAsia" w:ascii="仿宋_GB2312" w:hAnsi="Calibri" w:eastAsia="仿宋_GB2312" w:cs="Times New Roman"/>
          <w:sz w:val="30"/>
          <w:szCs w:val="30"/>
          <w:lang w:eastAsia="zh-CN"/>
        </w:rPr>
      </w:pPr>
      <w:r>
        <w:rPr>
          <w:rFonts w:hint="eastAsia" w:ascii="仿宋_GB2312" w:hAnsi="Calibri" w:eastAsia="仿宋_GB2312" w:cs="Times New Roman"/>
          <w:sz w:val="30"/>
          <w:szCs w:val="30"/>
        </w:rPr>
        <w:t>委托</w:t>
      </w:r>
      <w:r>
        <w:rPr>
          <w:rFonts w:hint="eastAsia" w:ascii="仿宋_GB2312" w:hAnsi="Calibri" w:eastAsia="仿宋_GB2312" w:cs="Times New Roman"/>
          <w:sz w:val="30"/>
          <w:szCs w:val="30"/>
          <w:lang w:eastAsia="zh-CN"/>
        </w:rPr>
        <w:t>事项</w:t>
      </w:r>
      <w:r>
        <w:rPr>
          <w:rFonts w:hint="eastAsia" w:ascii="仿宋_GB2312" w:hAnsi="Calibri" w:eastAsia="仿宋_GB2312" w:cs="Times New Roman"/>
          <w:sz w:val="30"/>
          <w:szCs w:val="30"/>
        </w:rPr>
        <w:t>为：代为提交复议申请</w:t>
      </w:r>
      <w:r>
        <w:rPr>
          <w:rFonts w:hint="eastAsia" w:ascii="仿宋_GB2312" w:hAnsi="Calibri" w:eastAsia="仿宋_GB2312" w:cs="Times New Roman"/>
          <w:sz w:val="30"/>
          <w:szCs w:val="30"/>
          <w:lang w:eastAsia="zh-CN"/>
        </w:rPr>
        <w:t>等材料</w:t>
      </w:r>
      <w:r>
        <w:rPr>
          <w:rFonts w:hint="eastAsia" w:ascii="仿宋_GB2312" w:hAnsi="Calibri" w:eastAsia="仿宋_GB2312" w:cs="Times New Roman"/>
          <w:sz w:val="30"/>
          <w:szCs w:val="30"/>
        </w:rPr>
        <w:t>，</w:t>
      </w:r>
      <w:r>
        <w:rPr>
          <w:rFonts w:hint="eastAsia" w:ascii="仿宋_GB2312" w:hAnsi="Calibri" w:eastAsia="仿宋_GB2312" w:cs="Times New Roman"/>
          <w:sz w:val="30"/>
          <w:szCs w:val="30"/>
          <w:lang w:eastAsia="zh-CN"/>
        </w:rPr>
        <w:t>代为签收法律文书。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30"/>
        <w:textAlignment w:val="auto"/>
        <w:rPr>
          <w:rFonts w:hint="default" w:ascii="仿宋_GB2312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eastAsia" w:ascii="仿宋_GB2312" w:hAnsi="Times New Roman" w:eastAsia="仿宋_GB2312" w:cs="Times New Roman"/>
          <w:sz w:val="30"/>
          <w:szCs w:val="30"/>
          <w:lang w:eastAsia="zh-CN"/>
        </w:rPr>
        <w:t>代理权限：</w:t>
      </w:r>
      <w:r>
        <w:rPr>
          <w:rFonts w:hint="eastAsia" w:ascii="仿宋_GB2312" w:hAnsi="Times New Roman" w:eastAsia="仿宋_GB2312" w:cs="Times New Roman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□</w:t>
      </w:r>
      <w:r>
        <w:rPr>
          <w:rFonts w:hint="eastAsia" w:ascii="仿宋_GB2312" w:hAnsi="Times New Roman" w:eastAsia="仿宋_GB2312" w:cs="Times New Roman"/>
          <w:sz w:val="30"/>
          <w:szCs w:val="30"/>
          <w:lang w:eastAsia="zh-CN"/>
        </w:rPr>
        <w:t>一般授权</w:t>
      </w:r>
      <w:r>
        <w:rPr>
          <w:rFonts w:hint="eastAsia" w:ascii="仿宋_GB2312" w:hAnsi="Times New Roman" w:eastAsia="仿宋_GB2312" w:cs="Times New Roman"/>
          <w:sz w:val="30"/>
          <w:szCs w:val="30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□</w:t>
      </w:r>
      <w:r>
        <w:rPr>
          <w:rFonts w:hint="eastAsia" w:ascii="仿宋_GB2312" w:hAnsi="Times New Roman" w:eastAsia="仿宋_GB2312" w:cs="Times New Roman"/>
          <w:sz w:val="30"/>
          <w:szCs w:val="30"/>
          <w:lang w:val="en-US" w:eastAsia="zh-CN"/>
        </w:rPr>
        <w:t>特别授权（包括代为变更复议请求，进行和解、调解，代为撤回复议申请）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30"/>
        <w:textAlignment w:val="auto"/>
        <w:rPr>
          <w:rFonts w:hint="eastAsia" w:ascii="仿宋_GB2312" w:hAnsi="Times New Roman" w:eastAsia="仿宋_GB2312" w:cs="Times New Roman"/>
          <w:sz w:val="30"/>
          <w:szCs w:val="30"/>
          <w:lang w:eastAsia="zh-CN"/>
        </w:rPr>
      </w:pPr>
      <w:r>
        <w:rPr>
          <w:rFonts w:hint="eastAsia" w:ascii="仿宋_GB2312" w:hAnsi="Times New Roman" w:eastAsia="仿宋_GB2312" w:cs="Times New Roman"/>
          <w:sz w:val="30"/>
          <w:szCs w:val="30"/>
          <w:lang w:eastAsia="zh-CN"/>
        </w:rPr>
        <w:t>委托期限：本授权委托书自</w:t>
      </w:r>
      <w:bookmarkStart w:id="0" w:name="_GoBack"/>
      <w:bookmarkEnd w:id="0"/>
      <w:r>
        <w:rPr>
          <w:rFonts w:hint="eastAsia" w:ascii="仿宋_GB2312" w:hAnsi="Times New Roman" w:eastAsia="仿宋_GB2312" w:cs="Times New Roman"/>
          <w:sz w:val="30"/>
          <w:szCs w:val="30"/>
          <w:lang w:eastAsia="zh-CN"/>
        </w:rPr>
        <w:t>签订之日起至该案行政复议程序终结。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30"/>
        <w:textAlignment w:val="auto"/>
        <w:rPr>
          <w:rFonts w:hint="eastAsia" w:ascii="仿宋_GB2312" w:hAnsi="Times New Roman" w:eastAsia="仿宋_GB2312" w:cs="Times New Roman"/>
          <w:sz w:val="30"/>
          <w:szCs w:val="30"/>
          <w:lang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right="26" w:firstLine="3300" w:firstLineChars="1100"/>
        <w:textAlignment w:val="auto"/>
        <w:rPr>
          <w:rFonts w:hint="eastAsia" w:ascii="仿宋_GB2312" w:hAnsi="Calibri" w:eastAsia="仿宋_GB2312" w:cs="Times New Roman"/>
          <w:sz w:val="30"/>
          <w:szCs w:val="30"/>
          <w:u w:val="single"/>
        </w:rPr>
      </w:pPr>
      <w:r>
        <w:rPr>
          <w:rFonts w:hint="eastAsia" w:ascii="仿宋_GB2312" w:hAnsi="Calibri" w:eastAsia="仿宋_GB2312" w:cs="Times New Roman"/>
          <w:sz w:val="30"/>
          <w:szCs w:val="30"/>
        </w:rPr>
        <w:t>委 托 人（签名或盖章）：</w:t>
      </w:r>
      <w:r>
        <w:rPr>
          <w:rFonts w:hint="eastAsia" w:ascii="仿宋_GB2312" w:hAnsi="Calibri" w:eastAsia="仿宋_GB2312" w:cs="Times New Roman"/>
          <w:sz w:val="30"/>
          <w:szCs w:val="30"/>
          <w:u w:val="single"/>
        </w:rPr>
        <w:t xml:space="preserve">             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right="26" w:firstLine="2400" w:firstLineChars="800"/>
        <w:textAlignment w:val="auto"/>
        <w:rPr>
          <w:rFonts w:hint="eastAsia" w:ascii="仿宋_GB2312" w:hAnsi="Calibri" w:eastAsia="仿宋_GB2312" w:cs="Times New Roman"/>
          <w:sz w:val="30"/>
          <w:szCs w:val="30"/>
          <w:u w:val="single"/>
        </w:rPr>
      </w:pPr>
    </w:p>
    <w:p>
      <w:pPr>
        <w:keepNext w:val="0"/>
        <w:keepLines w:val="0"/>
        <w:pageBreakBefore w:val="0"/>
        <w:tabs>
          <w:tab w:val="left" w:pos="8280"/>
        </w:tabs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right="26" w:firstLine="3300" w:firstLineChars="1100"/>
        <w:textAlignment w:val="auto"/>
        <w:rPr>
          <w:rFonts w:hint="eastAsia" w:ascii="仿宋_GB2312" w:hAnsi="Calibri" w:eastAsia="仿宋_GB2312" w:cs="Times New Roman"/>
          <w:spacing w:val="20"/>
          <w:sz w:val="30"/>
          <w:szCs w:val="30"/>
        </w:rPr>
      </w:pPr>
      <w:r>
        <w:rPr>
          <w:rFonts w:hint="eastAsia" w:ascii="仿宋_GB2312" w:hAnsi="Calibri" w:eastAsia="仿宋_GB2312" w:cs="Times New Roman"/>
          <w:sz w:val="30"/>
          <w:szCs w:val="30"/>
        </w:rPr>
        <w:t>受委托人（签名）：</w:t>
      </w:r>
      <w:r>
        <w:rPr>
          <w:rFonts w:hint="eastAsia" w:ascii="仿宋_GB2312" w:hAnsi="Calibri" w:eastAsia="仿宋_GB2312" w:cs="Times New Roman"/>
          <w:sz w:val="30"/>
          <w:szCs w:val="30"/>
          <w:u w:val="single"/>
        </w:rPr>
        <w:t xml:space="preserve">                      </w:t>
      </w:r>
      <w:r>
        <w:rPr>
          <w:rFonts w:hint="eastAsia" w:ascii="仿宋_GB2312" w:hAnsi="Calibri" w:eastAsia="仿宋_GB2312" w:cs="Times New Roman"/>
          <w:spacing w:val="20"/>
          <w:sz w:val="30"/>
          <w:szCs w:val="30"/>
        </w:rPr>
        <w:t xml:space="preserve">         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right="1020" w:firstLine="630"/>
        <w:jc w:val="right"/>
        <w:textAlignment w:val="auto"/>
        <w:rPr>
          <w:rFonts w:hint="eastAsia" w:ascii="仿宋_GB2312" w:hAnsi="Calibri" w:eastAsia="仿宋_GB2312" w:cs="Times New Roman"/>
          <w:spacing w:val="20"/>
          <w:sz w:val="30"/>
          <w:szCs w:val="30"/>
        </w:rPr>
      </w:pPr>
      <w:r>
        <w:rPr>
          <w:rFonts w:hint="eastAsia" w:ascii="仿宋_GB2312" w:hAnsi="Calibri" w:eastAsia="仿宋_GB2312" w:cs="Times New Roman"/>
          <w:spacing w:val="20"/>
          <w:sz w:val="30"/>
          <w:szCs w:val="30"/>
        </w:rPr>
        <w:t xml:space="preserve">            </w:t>
      </w:r>
      <w:r>
        <w:rPr>
          <w:rFonts w:hint="eastAsia" w:ascii="仿宋_GB2312" w:hAnsi="Calibri" w:eastAsia="仿宋_GB2312" w:cs="Times New Roman"/>
          <w:spacing w:val="20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hAnsi="Calibri" w:eastAsia="仿宋_GB2312" w:cs="Times New Roman"/>
          <w:spacing w:val="20"/>
          <w:sz w:val="30"/>
          <w:szCs w:val="30"/>
        </w:rPr>
        <w:t xml:space="preserve"> </w:t>
      </w:r>
      <w:r>
        <w:rPr>
          <w:rFonts w:hint="eastAsia" w:ascii="仿宋_GB2312" w:hAnsi="Calibri" w:eastAsia="仿宋_GB2312" w:cs="Times New Roman"/>
          <w:color w:val="000000"/>
          <w:sz w:val="32"/>
          <w:szCs w:val="32"/>
        </w:rPr>
        <w:t xml:space="preserve">二Ｏ二  </w:t>
      </w:r>
      <w:r>
        <w:rPr>
          <w:rFonts w:hint="eastAsia" w:ascii="仿宋_GB2312" w:hAnsi="Calibri" w:eastAsia="仿宋_GB2312" w:cs="Times New Roman"/>
          <w:spacing w:val="20"/>
          <w:sz w:val="30"/>
          <w:szCs w:val="30"/>
        </w:rPr>
        <w:t>年    月    日</w:t>
      </w:r>
    </w:p>
    <w:p>
      <w:pPr>
        <w:widowControl/>
        <w:numPr>
          <w:ilvl w:val="-1"/>
          <w:numId w:val="0"/>
        </w:numPr>
        <w:spacing w:line="240" w:lineRule="auto"/>
        <w:jc w:val="left"/>
      </w:pPr>
    </w:p>
    <w:sectPr>
      <w:footerReference r:id="rId3" w:type="default"/>
      <w:footerReference r:id="rId4" w:type="even"/>
      <w:pgSz w:w="11906" w:h="16838"/>
      <w:pgMar w:top="2098" w:right="1474" w:bottom="1984" w:left="1587" w:header="851" w:footer="1417" w:gutter="0"/>
      <w:pgNumType w:fmt="decimal" w:start="1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Calibri" w:hAnsi="Calibri" w:eastAsia="宋体" w:cs="Times New Roman"/>
      </w:rPr>
    </w:pPr>
    <w:r>
      <w:rPr>
        <w:rFonts w:ascii="Calibri" w:hAnsi="Calibri" w:eastAsia="宋体" w:cs="Times New Roman"/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ascii="Calibri" w:hAnsi="Calibri" w:eastAsia="宋体" w:cs="Times New Roman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="Calibri" w:hAnsi="Calibri" w:eastAsia="宋体" w:cs="Times New Roma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Calibri" w:hAnsi="Calibri" w:eastAsia="宋体" w:cs="Times New Roman"/>
      </w:rPr>
    </w:pPr>
    <w:r>
      <w:rPr>
        <w:rFonts w:ascii="Calibri" w:hAnsi="Calibri" w:eastAsia="宋体" w:cs="Times New Roman"/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ascii="Calibri" w:hAnsi="Calibri" w:eastAsia="宋体" w:cs="Times New Roman"/>
                            </w:rPr>
                          </w:pPr>
                          <w:r>
                            <w:rPr>
                              <w:rFonts w:ascii="Calibri" w:hAnsi="Calibri" w:eastAsia="宋体" w:cs="Times New Roman"/>
                            </w:rPr>
                            <w:t xml:space="preserve">— </w:t>
                          </w:r>
                          <w:r>
                            <w:rPr>
                              <w:rFonts w:ascii="Calibri" w:hAnsi="Calibri" w:eastAsia="宋体" w:cs="Times New Roman"/>
                            </w:rPr>
                            <w:fldChar w:fldCharType="begin"/>
                          </w:r>
                          <w:r>
                            <w:rPr>
                              <w:rFonts w:ascii="Calibri" w:hAnsi="Calibri" w:eastAsia="宋体" w:cs="Times New Roma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Calibri" w:hAnsi="Calibri" w:eastAsia="宋体" w:cs="Times New Roman"/>
                            </w:rPr>
                            <w:fldChar w:fldCharType="separate"/>
                          </w:r>
                          <w:r>
                            <w:rPr>
                              <w:rFonts w:ascii="Calibri" w:hAnsi="Calibri" w:eastAsia="宋体" w:cs="Times New Roman"/>
                            </w:rPr>
                            <w:t>2</w:t>
                          </w:r>
                          <w:r>
                            <w:rPr>
                              <w:rFonts w:ascii="Calibri" w:hAnsi="Calibri" w:eastAsia="宋体" w:cs="Times New Roman"/>
                            </w:rPr>
                            <w:fldChar w:fldCharType="end"/>
                          </w:r>
                          <w:r>
                            <w:rPr>
                              <w:rFonts w:ascii="Calibri" w:hAnsi="Calibri" w:eastAsia="宋体" w:cs="Times New Roman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hzD29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="Calibri" w:hAnsi="Calibri" w:eastAsia="宋体" w:cs="Times New Roman"/>
                      </w:rPr>
                    </w:pPr>
                    <w:r>
                      <w:rPr>
                        <w:rFonts w:ascii="Calibri" w:hAnsi="Calibri" w:eastAsia="宋体" w:cs="Times New Roman"/>
                      </w:rPr>
                      <w:t xml:space="preserve">— </w:t>
                    </w:r>
                    <w:r>
                      <w:rPr>
                        <w:rFonts w:ascii="Calibri" w:hAnsi="Calibri" w:eastAsia="宋体" w:cs="Times New Roman"/>
                      </w:rPr>
                      <w:fldChar w:fldCharType="begin"/>
                    </w:r>
                    <w:r>
                      <w:rPr>
                        <w:rFonts w:ascii="Calibri" w:hAnsi="Calibri" w:eastAsia="宋体" w:cs="Times New Roman"/>
                      </w:rPr>
                      <w:instrText xml:space="preserve"> PAGE  \* MERGEFORMAT </w:instrText>
                    </w:r>
                    <w:r>
                      <w:rPr>
                        <w:rFonts w:ascii="Calibri" w:hAnsi="Calibri" w:eastAsia="宋体" w:cs="Times New Roman"/>
                      </w:rPr>
                      <w:fldChar w:fldCharType="separate"/>
                    </w:r>
                    <w:r>
                      <w:rPr>
                        <w:rFonts w:ascii="Calibri" w:hAnsi="Calibri" w:eastAsia="宋体" w:cs="Times New Roman"/>
                      </w:rPr>
                      <w:t>2</w:t>
                    </w:r>
                    <w:r>
                      <w:rPr>
                        <w:rFonts w:ascii="Calibri" w:hAnsi="Calibri" w:eastAsia="宋体" w:cs="Times New Roman"/>
                      </w:rPr>
                      <w:fldChar w:fldCharType="end"/>
                    </w:r>
                    <w:r>
                      <w:rPr>
                        <w:rFonts w:ascii="Calibri" w:hAnsi="Calibri" w:eastAsia="宋体" w:cs="Times New Roma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revisionView w:markup="0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074B8C"/>
    <w:rsid w:val="2E864C53"/>
    <w:rsid w:val="2FC35B46"/>
    <w:rsid w:val="54074B8C"/>
    <w:rsid w:val="79C61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unhideWhenUsed/>
    <w:qFormat/>
    <w:uiPriority w:val="99"/>
    <w:pPr>
      <w:widowControl w:val="0"/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kern w:val="2"/>
      <w:sz w:val="18"/>
      <w:szCs w:val="18"/>
      <w:lang w:val="en-US" w:eastAsia="zh-CN" w:bidi="ar-SA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区人大常委会农村农业工作委员会</Company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2023-12-28T09:31:00Z</dcterms:created>
  <dc:creator>Administrator</dc:creator>
  <cp:lastModifiedBy>HP</cp:lastModifiedBy>
  <dcterms:modified xsi:type="dcterms:W3CDTF">2023-12-29T04:01:35Z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