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>
      <w:pPr>
        <w:spacing w:after="156" w:afterLines="50"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石牌街</w:t>
      </w:r>
      <w:r>
        <w:rPr>
          <w:rFonts w:hint="default" w:ascii="Times New Roman" w:hAnsi="Times New Roman" w:eastAsia="方正小标宋_GBK" w:cs="Times New Roman"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sz w:val="44"/>
          <w:szCs w:val="44"/>
          <w:u w:val="single"/>
          <w:lang w:eastAsia="zh-CN"/>
        </w:rPr>
        <w:t>就业驿站</w:t>
      </w:r>
      <w:r>
        <w:rPr>
          <w:rFonts w:hint="default" w:ascii="Times New Roman" w:hAnsi="Times New Roman" w:eastAsia="方正小标宋_GBK" w:cs="Times New Roman"/>
          <w:sz w:val="44"/>
          <w:szCs w:val="44"/>
          <w:u w:val="single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项目廉洁承诺书</w:t>
      </w:r>
    </w:p>
    <w:p>
      <w:pPr>
        <w:spacing w:line="42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为推进廉政建设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w w:val="95"/>
          <w:sz w:val="24"/>
        </w:rPr>
        <w:t>，不断提高廉洁自律意识，正确对待和行使手中的权力，切实履行岗位职责，本人郑重做出如下承诺：</w:t>
      </w: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一、严格遵守党和国家有关法律法规及有关廉洁自律各项规定。</w:t>
      </w: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二、严于律己，洁身自好，自觉接受监督。</w:t>
      </w: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三、认真履行岗位职责，遵守职业道德，决不以权谋私，不做有损本单位利益和形象的事情。</w:t>
      </w: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四、严格规范公务活动、社交活动和个人活动，不接受任何影响公正执行公务的利益，不参加可能对执行公务有影响的宴请，做到廉洁自律、以身作则。</w:t>
      </w: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五、不接受有关单位和个人的现金、有价证券、支付凭证或其他实物，不得</w:t>
      </w:r>
      <w:r>
        <w:rPr>
          <w:rFonts w:hint="default" w:ascii="Times New Roman" w:hAnsi="Times New Roman" w:eastAsia="仿宋_GB2312" w:cs="Times New Roman"/>
          <w:w w:val="95"/>
          <w:sz w:val="24"/>
          <w:lang w:eastAsia="zh-Hans"/>
        </w:rPr>
        <w:t>向</w:t>
      </w:r>
      <w:r>
        <w:rPr>
          <w:rFonts w:hint="default" w:ascii="Times New Roman" w:hAnsi="Times New Roman" w:eastAsia="仿宋_GB2312" w:cs="Times New Roman"/>
          <w:w w:val="95"/>
          <w:sz w:val="24"/>
        </w:rPr>
        <w:t>与行使自己职权有关系的单位或个人报销应由本人及配偶、子女支付的个人费用。</w:t>
      </w: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六、提供服务方决不向街道工作人员提供宴请、联谊活动、度假、旅游，以及到营业性娱乐场所（包括但不限于营业性的歌厅、舞厅、卡拉OK厅、夜总会、桑拿、按摩和高尔夫球等）消费。</w:t>
      </w: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七、提供服务方决不为街道工作人员安排工作，以及支付应由其个人自付的各种费用（包括但不限于住宅装修、婚丧嫁娶、旅游、度假、食宿、购物、学费、子女出国留学等）</w:t>
      </w:r>
      <w:r>
        <w:rPr>
          <w:rFonts w:ascii="Times New Roman" w:hAnsi="Times New Roman" w:eastAsia="仿宋_GB2312" w:cs="Times New Roman"/>
          <w:w w:val="95"/>
          <w:sz w:val="24"/>
        </w:rPr>
        <w:t>，</w:t>
      </w:r>
      <w:r>
        <w:rPr>
          <w:rFonts w:hint="default" w:ascii="Times New Roman" w:hAnsi="Times New Roman" w:eastAsia="仿宋_GB2312" w:cs="Times New Roman"/>
          <w:w w:val="95"/>
          <w:sz w:val="24"/>
          <w:lang w:eastAsia="zh-Hans"/>
        </w:rPr>
        <w:t>不许诺事后给予街道工作人员利益</w:t>
      </w:r>
      <w:r>
        <w:rPr>
          <w:rFonts w:ascii="Times New Roman" w:hAnsi="Times New Roman" w:eastAsia="仿宋_GB2312" w:cs="Times New Roman"/>
          <w:w w:val="95"/>
          <w:sz w:val="24"/>
          <w:lang w:eastAsia="zh-Hans"/>
        </w:rPr>
        <w:t>。</w:t>
      </w:r>
    </w:p>
    <w:p>
      <w:pPr>
        <w:spacing w:line="400" w:lineRule="exact"/>
        <w:ind w:firstLine="456" w:firstLineChars="200"/>
        <w:jc w:val="left"/>
        <w:rPr>
          <w:rFonts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八、双方发生业务往来过程中，不得有弄虚作假、以次充好、虚结虚算等违反诚信原则的行为；须严格按照合同条款及时进行账务清算及核销，提高工作效率。</w:t>
      </w:r>
    </w:p>
    <w:p>
      <w:pPr>
        <w:spacing w:line="400" w:lineRule="exact"/>
        <w:ind w:firstLine="456" w:firstLineChars="200"/>
        <w:rPr>
          <w:rFonts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九、发现对方在业务活动中有违反廉洁规定的行为，有及时要求对方纠正，并向对方纪检监察部门机关举报的权利和义务。举报方式：石牌街纪检监察办，电话：020</w:t>
      </w:r>
      <w:r>
        <w:rPr>
          <w:rFonts w:hint="eastAsia" w:ascii="Times New Roman" w:hAnsi="Times New Roman" w:eastAsia="仿宋_GB2312" w:cs="Times New Roman"/>
          <w:w w:val="95"/>
          <w:sz w:val="24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w w:val="95"/>
          <w:sz w:val="24"/>
        </w:rPr>
        <w:t>38788093。</w:t>
      </w:r>
    </w:p>
    <w:p>
      <w:pPr>
        <w:spacing w:line="400" w:lineRule="exact"/>
        <w:ind w:firstLine="456" w:firstLineChars="200"/>
        <w:rPr>
          <w:rFonts w:ascii="Times New Roman" w:hAnsi="Times New Roman" w:eastAsia="仿宋_GB2312" w:cs="Times New Roman"/>
          <w:w w:val="95"/>
          <w:sz w:val="24"/>
        </w:rPr>
      </w:pP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以上承诺人双方将严格履行，自愿接受广大干部和群众的监督，如有违反，愿接受责任追究。</w:t>
      </w:r>
    </w:p>
    <w:p>
      <w:pPr>
        <w:spacing w:line="400" w:lineRule="exact"/>
        <w:ind w:firstLine="540"/>
        <w:rPr>
          <w:rFonts w:hint="default" w:ascii="Times New Roman" w:hAnsi="Times New Roman" w:eastAsia="仿宋_GB2312" w:cs="Times New Roman"/>
          <w:w w:val="95"/>
          <w:sz w:val="24"/>
        </w:rPr>
      </w:pPr>
    </w:p>
    <w:p>
      <w:pPr>
        <w:spacing w:line="400" w:lineRule="exact"/>
        <w:ind w:firstLine="0" w:firstLineChars="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承诺人：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w w:val="95"/>
          <w:sz w:val="24"/>
        </w:rPr>
        <w:t xml:space="preserve">   承诺人：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                       </w:t>
      </w:r>
    </w:p>
    <w:p>
      <w:pPr>
        <w:spacing w:line="400" w:lineRule="exact"/>
        <w:ind w:firstLine="0" w:firstLineChars="0"/>
        <w:rPr>
          <w:rFonts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单位名称：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石牌街道办事处</w:t>
      </w:r>
      <w:r>
        <w:rPr>
          <w:rFonts w:hint="eastAsia" w:ascii="Times New Roman" w:hAnsi="Times New Roman" w:eastAsia="仿宋_GB2312" w:cs="Times New Roman"/>
          <w:w w:val="95"/>
          <w:sz w:val="24"/>
          <w:u w:val="single"/>
          <w:lang w:eastAsia="zh-CN"/>
        </w:rPr>
        <w:t>党群服务中心</w:t>
      </w:r>
      <w:r>
        <w:rPr>
          <w:rFonts w:hint="eastAsia" w:ascii="Times New Roman" w:hAnsi="Times New Roman" w:eastAsia="仿宋_GB2312" w:cs="Times New Roman"/>
          <w:w w:val="95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24"/>
        </w:rPr>
        <w:t xml:space="preserve">   单位名称：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w w:val="95"/>
          <w:sz w:val="24"/>
        </w:rPr>
        <w:t xml:space="preserve"> </w:t>
      </w:r>
    </w:p>
    <w:p>
      <w:pPr>
        <w:spacing w:line="400" w:lineRule="exact"/>
        <w:ind w:firstLine="0" w:firstLineChars="0"/>
        <w:rPr>
          <w:rFonts w:ascii="Times New Roman" w:hAnsi="Times New Roman" w:eastAsia="仿宋_GB2312" w:cs="Times New Roman"/>
          <w:w w:val="95"/>
          <w:sz w:val="24"/>
          <w:u w:val="single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时间：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w w:val="95"/>
          <w:sz w:val="24"/>
        </w:rPr>
        <w:t>年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w w:val="95"/>
          <w:sz w:val="24"/>
        </w:rPr>
        <w:t>月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w w:val="95"/>
          <w:sz w:val="24"/>
        </w:rPr>
        <w:t>日                     时间：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w w:val="95"/>
          <w:sz w:val="24"/>
        </w:rPr>
        <w:t>年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w w:val="95"/>
          <w:sz w:val="24"/>
        </w:rPr>
        <w:t>月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w w:val="95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A7DAD"/>
    <w:rsid w:val="07DA22D8"/>
    <w:rsid w:val="2E2F78DC"/>
    <w:rsid w:val="531358A6"/>
    <w:rsid w:val="558036CE"/>
    <w:rsid w:val="600A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石牌街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2025-03-11T07:56:00Z</dcterms:created>
  <dc:creator>石牌街</dc:creator>
  <cp:lastModifiedBy>石牌街</cp:lastModifiedBy>
  <dcterms:modified xsi:type="dcterms:W3CDTF">2025-04-16T03:24:49Z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8A7E4EEF9FF3476E9565CA3BDC5DC893</vt:lpwstr>
  </property>
</Properties>
</file>