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9F1"/>
  <w:body>
    <w:p w:rsidR="00985BD4" w:rsidRPr="00C07777" w:rsidRDefault="00985BD4" w:rsidP="008342D6">
      <w:pPr>
        <w:spacing w:beforeLines="50" w:before="156" w:afterLines="50" w:after="156" w:line="1000" w:lineRule="exact"/>
        <w:jc w:val="center"/>
        <w:rPr>
          <w:rFonts w:ascii="文泉驿微米黑" w:eastAsia="文泉驿微米黑" w:hAnsi="文泉驿微米黑" w:cs="文泉驿微米黑"/>
          <w:color w:val="006699"/>
          <w:sz w:val="72"/>
          <w:szCs w:val="72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  <w:r w:rsidRPr="00C07777">
        <w:rPr>
          <w:rFonts w:ascii="文泉驿微米黑" w:eastAsia="文泉驿微米黑" w:hAnsi="文泉驿微米黑" w:cs="文泉驿微米黑" w:hint="eastAsia"/>
          <w:color w:val="006699"/>
          <w:spacing w:val="212"/>
          <w:kern w:val="0"/>
          <w:sz w:val="72"/>
          <w:szCs w:val="72"/>
          <w:fitText w:val="8904" w:id="1360549632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春运安全购票指</w:t>
      </w:r>
      <w:r w:rsidRPr="00C07777">
        <w:rPr>
          <w:rFonts w:ascii="文泉驿微米黑" w:eastAsia="文泉驿微米黑" w:hAnsi="文泉驿微米黑" w:cs="文泉驿微米黑" w:hint="eastAsia"/>
          <w:color w:val="006699"/>
          <w:spacing w:val="1"/>
          <w:kern w:val="0"/>
          <w:sz w:val="72"/>
          <w:szCs w:val="72"/>
          <w:fitText w:val="8904" w:id="1360549632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南</w:t>
      </w:r>
    </w:p>
    <w:p w:rsidR="001235BB" w:rsidRPr="00B26397" w:rsidRDefault="00985BD4" w:rsidP="00942545">
      <w:pPr>
        <w:spacing w:line="540" w:lineRule="exact"/>
        <w:ind w:firstLineChars="200" w:firstLine="560"/>
        <w:rPr>
          <w:rFonts w:ascii="华文中宋" w:eastAsia="华文中宋" w:hAnsi="华文中宋" w:cs="Times New Roman" w:hint="eastAsia"/>
          <w:sz w:val="28"/>
          <w:szCs w:val="28"/>
        </w:rPr>
      </w:pPr>
      <w:r w:rsidRPr="001235BB">
        <w:rPr>
          <w:rFonts w:ascii="华文中宋" w:eastAsia="华文中宋" w:hAnsi="华文中宋" w:cs="宋体"/>
          <w:sz w:val="28"/>
          <w:szCs w:val="28"/>
        </w:rPr>
        <w:t>2017</w:t>
      </w:r>
      <w:r w:rsidRPr="001235BB">
        <w:rPr>
          <w:rFonts w:ascii="华文中宋" w:eastAsia="华文中宋" w:hAnsi="华文中宋" w:cs="宋体" w:hint="eastAsia"/>
          <w:sz w:val="28"/>
          <w:szCs w:val="28"/>
        </w:rPr>
        <w:t>年春运从</w:t>
      </w:r>
      <w:r w:rsidRPr="001235BB">
        <w:rPr>
          <w:rFonts w:ascii="华文中宋" w:eastAsia="华文中宋" w:hAnsi="华文中宋" w:cs="宋体"/>
          <w:sz w:val="28"/>
          <w:szCs w:val="28"/>
        </w:rPr>
        <w:t>1</w:t>
      </w:r>
      <w:r w:rsidRPr="001235BB">
        <w:rPr>
          <w:rFonts w:ascii="华文中宋" w:eastAsia="华文中宋" w:hAnsi="华文中宋" w:cs="宋体" w:hint="eastAsia"/>
          <w:sz w:val="28"/>
          <w:szCs w:val="28"/>
        </w:rPr>
        <w:t>月</w:t>
      </w:r>
      <w:r w:rsidRPr="001235BB">
        <w:rPr>
          <w:rFonts w:ascii="华文中宋" w:eastAsia="华文中宋" w:hAnsi="华文中宋" w:cs="宋体"/>
          <w:sz w:val="28"/>
          <w:szCs w:val="28"/>
        </w:rPr>
        <w:t>13</w:t>
      </w:r>
      <w:r w:rsidRPr="001235BB">
        <w:rPr>
          <w:rFonts w:ascii="华文中宋" w:eastAsia="华文中宋" w:hAnsi="华文中宋" w:cs="宋体" w:hint="eastAsia"/>
          <w:sz w:val="28"/>
          <w:szCs w:val="28"/>
        </w:rPr>
        <w:t>日至</w:t>
      </w:r>
      <w:r w:rsidRPr="001235BB">
        <w:rPr>
          <w:rFonts w:ascii="华文中宋" w:eastAsia="华文中宋" w:hAnsi="华文中宋" w:cs="宋体"/>
          <w:sz w:val="28"/>
          <w:szCs w:val="28"/>
        </w:rPr>
        <w:t>2</w:t>
      </w:r>
      <w:r w:rsidRPr="001235BB">
        <w:rPr>
          <w:rFonts w:ascii="华文中宋" w:eastAsia="华文中宋" w:hAnsi="华文中宋" w:cs="宋体" w:hint="eastAsia"/>
          <w:sz w:val="28"/>
          <w:szCs w:val="28"/>
        </w:rPr>
        <w:t>月</w:t>
      </w:r>
      <w:r w:rsidRPr="001235BB">
        <w:rPr>
          <w:rFonts w:ascii="华文中宋" w:eastAsia="华文中宋" w:hAnsi="华文中宋" w:cs="宋体"/>
          <w:sz w:val="28"/>
          <w:szCs w:val="28"/>
        </w:rPr>
        <w:t>21</w:t>
      </w:r>
      <w:r w:rsidRPr="001235BB">
        <w:rPr>
          <w:rFonts w:ascii="华文中宋" w:eastAsia="华文中宋" w:hAnsi="华文中宋" w:cs="宋体" w:hint="eastAsia"/>
          <w:sz w:val="28"/>
          <w:szCs w:val="28"/>
        </w:rPr>
        <w:t>日，共</w:t>
      </w:r>
      <w:r w:rsidRPr="001235BB">
        <w:rPr>
          <w:rFonts w:ascii="华文中宋" w:eastAsia="华文中宋" w:hAnsi="华文中宋" w:cs="宋体"/>
          <w:sz w:val="28"/>
          <w:szCs w:val="28"/>
        </w:rPr>
        <w:t>40</w:t>
      </w:r>
      <w:r w:rsidRPr="001235BB">
        <w:rPr>
          <w:rFonts w:ascii="华文中宋" w:eastAsia="华文中宋" w:hAnsi="华文中宋" w:cs="宋体" w:hint="eastAsia"/>
          <w:sz w:val="28"/>
          <w:szCs w:val="28"/>
        </w:rPr>
        <w:t>天。而根据</w:t>
      </w:r>
      <w:r w:rsidRPr="001235BB">
        <w:rPr>
          <w:rFonts w:ascii="华文中宋" w:eastAsia="华文中宋" w:hAnsi="华文中宋" w:cs="宋体"/>
          <w:sz w:val="28"/>
          <w:szCs w:val="28"/>
        </w:rPr>
        <w:t>12306</w:t>
      </w:r>
      <w:r w:rsidRPr="001235BB">
        <w:rPr>
          <w:rFonts w:ascii="华文中宋" w:eastAsia="华文中宋" w:hAnsi="华文中宋" w:cs="宋体" w:hint="eastAsia"/>
          <w:sz w:val="28"/>
          <w:szCs w:val="28"/>
        </w:rPr>
        <w:t>网站公告，目前网上、电话购票预售期为</w:t>
      </w:r>
      <w:r w:rsidRPr="001235BB">
        <w:rPr>
          <w:rFonts w:ascii="华文中宋" w:eastAsia="华文中宋" w:hAnsi="华文中宋" w:cs="宋体"/>
          <w:sz w:val="28"/>
          <w:szCs w:val="28"/>
        </w:rPr>
        <w:t>30</w:t>
      </w:r>
      <w:r w:rsidRPr="001235BB">
        <w:rPr>
          <w:rFonts w:ascii="华文中宋" w:eastAsia="华文中宋" w:hAnsi="华文中宋" w:cs="宋体" w:hint="eastAsia"/>
          <w:sz w:val="28"/>
          <w:szCs w:val="28"/>
        </w:rPr>
        <w:t>天。因此，通过电话、网络、客户端订票，</w:t>
      </w:r>
      <w:r w:rsidRPr="001235BB">
        <w:rPr>
          <w:rFonts w:ascii="华文中宋" w:eastAsia="华文中宋" w:hAnsi="华文中宋" w:cs="宋体"/>
          <w:sz w:val="28"/>
          <w:szCs w:val="28"/>
        </w:rPr>
        <w:t>12</w:t>
      </w:r>
      <w:r w:rsidRPr="001235BB">
        <w:rPr>
          <w:rFonts w:ascii="华文中宋" w:eastAsia="华文中宋" w:hAnsi="华文中宋" w:cs="宋体" w:hint="eastAsia"/>
          <w:sz w:val="28"/>
          <w:szCs w:val="28"/>
        </w:rPr>
        <w:t>月</w:t>
      </w:r>
      <w:r w:rsidRPr="001235BB">
        <w:rPr>
          <w:rFonts w:ascii="华文中宋" w:eastAsia="华文中宋" w:hAnsi="华文中宋" w:cs="宋体"/>
          <w:sz w:val="28"/>
          <w:szCs w:val="28"/>
        </w:rPr>
        <w:t>15</w:t>
      </w:r>
      <w:r w:rsidRPr="001235BB">
        <w:rPr>
          <w:rFonts w:ascii="华文中宋" w:eastAsia="华文中宋" w:hAnsi="华文中宋" w:cs="宋体" w:hint="eastAsia"/>
          <w:sz w:val="28"/>
          <w:szCs w:val="28"/>
        </w:rPr>
        <w:t>日就能买到</w:t>
      </w:r>
      <w:r w:rsidRPr="001235BB">
        <w:rPr>
          <w:rFonts w:ascii="华文中宋" w:eastAsia="华文中宋" w:hAnsi="华文中宋" w:cs="宋体"/>
          <w:sz w:val="28"/>
          <w:szCs w:val="28"/>
        </w:rPr>
        <w:t>2017</w:t>
      </w:r>
      <w:r w:rsidRPr="001235BB">
        <w:rPr>
          <w:rFonts w:ascii="华文中宋" w:eastAsia="华文中宋" w:hAnsi="华文中宋" w:cs="宋体" w:hint="eastAsia"/>
          <w:sz w:val="28"/>
          <w:szCs w:val="28"/>
        </w:rPr>
        <w:t>年春运首日</w:t>
      </w:r>
      <w:r w:rsidRPr="001235BB">
        <w:rPr>
          <w:rFonts w:ascii="华文中宋" w:eastAsia="华文中宋" w:hAnsi="华文中宋" w:cs="宋体"/>
          <w:sz w:val="28"/>
          <w:szCs w:val="28"/>
        </w:rPr>
        <w:t>——1</w:t>
      </w:r>
      <w:r w:rsidRPr="001235BB">
        <w:rPr>
          <w:rFonts w:ascii="华文中宋" w:eastAsia="华文中宋" w:hAnsi="华文中宋" w:cs="宋体" w:hint="eastAsia"/>
          <w:sz w:val="28"/>
          <w:szCs w:val="28"/>
        </w:rPr>
        <w:t>月</w:t>
      </w:r>
      <w:r w:rsidRPr="001235BB">
        <w:rPr>
          <w:rFonts w:ascii="华文中宋" w:eastAsia="华文中宋" w:hAnsi="华文中宋" w:cs="宋体"/>
          <w:sz w:val="28"/>
          <w:szCs w:val="28"/>
        </w:rPr>
        <w:t>13</w:t>
      </w:r>
      <w:r w:rsidRPr="001235BB">
        <w:rPr>
          <w:rFonts w:ascii="华文中宋" w:eastAsia="华文中宋" w:hAnsi="华文中宋" w:cs="宋体" w:hint="eastAsia"/>
          <w:sz w:val="28"/>
          <w:szCs w:val="28"/>
        </w:rPr>
        <w:t>日的车票，</w:t>
      </w:r>
      <w:r w:rsidRPr="001235BB">
        <w:rPr>
          <w:rFonts w:ascii="华文中宋" w:eastAsia="华文中宋" w:hAnsi="华文中宋" w:cs="宋体"/>
          <w:sz w:val="28"/>
          <w:szCs w:val="28"/>
        </w:rPr>
        <w:t>12</w:t>
      </w:r>
      <w:r w:rsidRPr="001235BB">
        <w:rPr>
          <w:rFonts w:ascii="华文中宋" w:eastAsia="华文中宋" w:hAnsi="华文中宋" w:cs="宋体" w:hint="eastAsia"/>
          <w:sz w:val="28"/>
          <w:szCs w:val="28"/>
        </w:rPr>
        <w:t>月</w:t>
      </w:r>
      <w:r w:rsidRPr="001235BB">
        <w:rPr>
          <w:rFonts w:ascii="华文中宋" w:eastAsia="华文中宋" w:hAnsi="华文中宋" w:cs="宋体"/>
          <w:sz w:val="28"/>
          <w:szCs w:val="28"/>
        </w:rPr>
        <w:t>29</w:t>
      </w:r>
      <w:r w:rsidRPr="001235BB">
        <w:rPr>
          <w:rFonts w:ascii="华文中宋" w:eastAsia="华文中宋" w:hAnsi="华文中宋" w:cs="宋体" w:hint="eastAsia"/>
          <w:sz w:val="28"/>
          <w:szCs w:val="28"/>
        </w:rPr>
        <w:t>日可买</w:t>
      </w:r>
      <w:r w:rsidRPr="001235BB">
        <w:rPr>
          <w:rFonts w:ascii="华文中宋" w:eastAsia="华文中宋" w:hAnsi="华文中宋" w:cs="宋体"/>
          <w:sz w:val="28"/>
          <w:szCs w:val="28"/>
        </w:rPr>
        <w:t>2017</w:t>
      </w:r>
      <w:r w:rsidRPr="001235BB">
        <w:rPr>
          <w:rFonts w:ascii="华文中宋" w:eastAsia="华文中宋" w:hAnsi="华文中宋" w:cs="宋体" w:hint="eastAsia"/>
          <w:sz w:val="28"/>
          <w:szCs w:val="28"/>
        </w:rPr>
        <w:t>年</w:t>
      </w:r>
      <w:r w:rsidRPr="001235BB">
        <w:rPr>
          <w:rFonts w:ascii="华文中宋" w:eastAsia="华文中宋" w:hAnsi="华文中宋" w:cs="宋体"/>
          <w:sz w:val="28"/>
          <w:szCs w:val="28"/>
        </w:rPr>
        <w:t>1</w:t>
      </w:r>
      <w:r w:rsidRPr="001235BB">
        <w:rPr>
          <w:rFonts w:ascii="华文中宋" w:eastAsia="华文中宋" w:hAnsi="华文中宋" w:cs="宋体" w:hint="eastAsia"/>
          <w:sz w:val="28"/>
          <w:szCs w:val="28"/>
        </w:rPr>
        <w:t>月</w:t>
      </w:r>
      <w:r w:rsidRPr="001235BB">
        <w:rPr>
          <w:rFonts w:ascii="华文中宋" w:eastAsia="华文中宋" w:hAnsi="华文中宋" w:cs="宋体"/>
          <w:sz w:val="28"/>
          <w:szCs w:val="28"/>
        </w:rPr>
        <w:t>27</w:t>
      </w:r>
      <w:r w:rsidRPr="001235BB">
        <w:rPr>
          <w:rFonts w:ascii="华文中宋" w:eastAsia="华文中宋" w:hAnsi="华文中宋" w:cs="宋体" w:hint="eastAsia"/>
          <w:sz w:val="28"/>
          <w:szCs w:val="28"/>
        </w:rPr>
        <w:t>日即除夕当天的车票。旅客亦可通过火车站售票窗口、自动售票机、代售点等传统方式购票，传统购票方式的预售期为</w:t>
      </w:r>
      <w:r w:rsidRPr="001235BB">
        <w:rPr>
          <w:rFonts w:ascii="华文中宋" w:eastAsia="华文中宋" w:hAnsi="华文中宋" w:cs="宋体"/>
          <w:sz w:val="28"/>
          <w:szCs w:val="28"/>
        </w:rPr>
        <w:t>28</w:t>
      </w:r>
      <w:r w:rsidRPr="001235BB">
        <w:rPr>
          <w:rFonts w:ascii="华文中宋" w:eastAsia="华文中宋" w:hAnsi="华文中宋" w:cs="宋体" w:hint="eastAsia"/>
          <w:sz w:val="28"/>
          <w:szCs w:val="28"/>
        </w:rPr>
        <w:t>天。在此提醒广大群众购买车票过程中要提防骗子的不法伎俩。</w:t>
      </w:r>
    </w:p>
    <w:p w:rsidR="00985BD4" w:rsidRPr="00B8692D" w:rsidRDefault="00B26397" w:rsidP="001F0089">
      <w:pPr>
        <w:pStyle w:val="a7"/>
        <w:numPr>
          <w:ilvl w:val="0"/>
          <w:numId w:val="7"/>
        </w:numPr>
        <w:spacing w:line="560" w:lineRule="exact"/>
        <w:ind w:firstLineChars="0"/>
        <w:rPr>
          <w:rFonts w:ascii="微软雅黑" w:eastAsia="微软雅黑" w:hAnsi="微软雅黑" w:cs="Times New Roman"/>
          <w:b/>
          <w:bCs/>
          <w:color w:val="215868" w:themeColor="accent5" w:themeShade="80"/>
          <w:sz w:val="28"/>
          <w:szCs w:val="28"/>
        </w:rPr>
      </w:pPr>
      <w:r w:rsidRPr="00B8692D">
        <w:rPr>
          <w:rFonts w:ascii="华文中宋" w:eastAsia="华文中宋" w:hAnsi="华文中宋" w:cs="宋体" w:hint="eastAsia"/>
          <w:b/>
          <w:noProof/>
          <w:color w:val="943634" w:themeColor="accent2" w:themeShade="BF"/>
          <w:sz w:val="28"/>
          <w:szCs w:val="28"/>
        </w:rPr>
        <w:drawing>
          <wp:anchor distT="0" distB="0" distL="114300" distR="114300" simplePos="0" relativeHeight="251655680" behindDoc="0" locked="0" layoutInCell="1" allowOverlap="1" wp14:anchorId="66AE218C" wp14:editId="4149DFDC">
            <wp:simplePos x="0" y="0"/>
            <wp:positionH relativeFrom="margin">
              <wp:align>right</wp:align>
            </wp:positionH>
            <wp:positionV relativeFrom="paragraph">
              <wp:posOffset>12700</wp:posOffset>
            </wp:positionV>
            <wp:extent cx="2809875" cy="2019300"/>
            <wp:effectExtent l="0" t="0" r="9525" b="0"/>
            <wp:wrapSquare wrapText="bothSides"/>
            <wp:docPr id="2" name="图片 7" descr="未标题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 descr="未标题-1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01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85BD4" w:rsidRPr="00B8692D">
        <w:rPr>
          <w:rFonts w:ascii="微软雅黑" w:eastAsia="微软雅黑" w:hAnsi="微软雅黑" w:cs="宋体" w:hint="eastAsia"/>
          <w:b/>
          <w:bCs/>
          <w:color w:val="215868" w:themeColor="accent5" w:themeShade="80"/>
          <w:sz w:val="28"/>
          <w:szCs w:val="28"/>
        </w:rPr>
        <w:t>钓鱼网站</w:t>
      </w:r>
    </w:p>
    <w:p w:rsidR="00985BD4" w:rsidRPr="00B8692D" w:rsidRDefault="00985BD4" w:rsidP="001F0089">
      <w:pPr>
        <w:spacing w:line="560" w:lineRule="exact"/>
        <w:ind w:firstLineChars="200" w:firstLine="560"/>
        <w:rPr>
          <w:rFonts w:ascii="微软雅黑" w:eastAsia="微软雅黑" w:hAnsi="微软雅黑" w:cs="Times New Roman"/>
          <w:b/>
          <w:color w:val="215868" w:themeColor="accent5" w:themeShade="80"/>
          <w:sz w:val="28"/>
          <w:szCs w:val="28"/>
        </w:rPr>
      </w:pPr>
      <w:r w:rsidRPr="00B8692D">
        <w:rPr>
          <w:rFonts w:ascii="微软雅黑" w:eastAsia="微软雅黑" w:hAnsi="微软雅黑" w:cs="宋体" w:hint="eastAsia"/>
          <w:b/>
          <w:color w:val="215868" w:themeColor="accent5" w:themeShade="80"/>
          <w:sz w:val="28"/>
          <w:szCs w:val="28"/>
        </w:rPr>
        <w:t>骗子制作高仿真的铁路部门网站或者高仿真的网上银行登录页面，以网络钓鱼方式诈骗。这一类网页网址，仅仅与官方网页网址存在一两个字母的差异，不细心观察很难发现。登录网页时，一定要仔细观察确认是否为真正的官网。</w:t>
      </w:r>
    </w:p>
    <w:p w:rsidR="00985BD4" w:rsidRPr="00B8692D" w:rsidRDefault="00942545" w:rsidP="001F0089">
      <w:pPr>
        <w:spacing w:line="560" w:lineRule="exact"/>
        <w:ind w:firstLineChars="200" w:firstLine="561"/>
        <w:rPr>
          <w:rFonts w:ascii="华文中宋" w:eastAsia="华文中宋" w:hAnsi="华文中宋" w:cs="Times New Roman"/>
          <w:b/>
          <w:color w:val="943634" w:themeColor="accent2" w:themeShade="BF"/>
          <w:sz w:val="28"/>
          <w:szCs w:val="28"/>
        </w:rPr>
      </w:pPr>
      <w:r w:rsidRPr="00B26397">
        <w:rPr>
          <w:rFonts w:ascii="华文中宋" w:eastAsia="华文中宋" w:hAnsi="华文中宋" w:cs="宋体"/>
          <w:b/>
          <w:noProof/>
          <w:color w:val="943634" w:themeColor="accent2" w:themeShade="BF"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518D2057" wp14:editId="2E1E888B">
            <wp:simplePos x="0" y="0"/>
            <wp:positionH relativeFrom="margin">
              <wp:align>right</wp:align>
            </wp:positionH>
            <wp:positionV relativeFrom="paragraph">
              <wp:posOffset>1551817</wp:posOffset>
            </wp:positionV>
            <wp:extent cx="6120000" cy="936000"/>
            <wp:effectExtent l="0" t="0" r="0" b="0"/>
            <wp:wrapSquare wrapText="bothSides"/>
            <wp:docPr id="7" name="图片 7" descr="C:\Users\Administrator\Desktop\无标题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无标题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9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5BD4" w:rsidRPr="00B8692D">
        <w:rPr>
          <w:rFonts w:ascii="华文中宋" w:eastAsia="华文中宋" w:hAnsi="华文中宋" w:cs="宋体" w:hint="eastAsia"/>
          <w:b/>
          <w:color w:val="943634" w:themeColor="accent2" w:themeShade="BF"/>
          <w:sz w:val="28"/>
          <w:szCs w:val="28"/>
        </w:rPr>
        <w:t>【提醒】铁路部门唯一网上购票网站为</w:t>
      </w:r>
      <w:r w:rsidR="00985BD4" w:rsidRPr="00B8692D">
        <w:rPr>
          <w:rFonts w:ascii="华文中宋" w:eastAsia="华文中宋" w:hAnsi="华文中宋" w:cs="宋体"/>
          <w:b/>
          <w:color w:val="943634" w:themeColor="accent2" w:themeShade="BF"/>
          <w:sz w:val="28"/>
          <w:szCs w:val="28"/>
        </w:rPr>
        <w:t>www.12306.cn(</w:t>
      </w:r>
      <w:r w:rsidR="00985BD4" w:rsidRPr="00B8692D">
        <w:rPr>
          <w:rFonts w:ascii="华文中宋" w:eastAsia="华文中宋" w:hAnsi="华文中宋" w:cs="宋体" w:hint="eastAsia"/>
          <w:b/>
          <w:color w:val="943634" w:themeColor="accent2" w:themeShade="BF"/>
          <w:sz w:val="28"/>
          <w:szCs w:val="28"/>
        </w:rPr>
        <w:t>中国铁路客户服务中心</w:t>
      </w:r>
      <w:r w:rsidR="00985BD4" w:rsidRPr="00B8692D">
        <w:rPr>
          <w:rFonts w:ascii="华文中宋" w:eastAsia="华文中宋" w:hAnsi="华文中宋" w:cs="宋体"/>
          <w:b/>
          <w:color w:val="943634" w:themeColor="accent2" w:themeShade="BF"/>
          <w:sz w:val="28"/>
          <w:szCs w:val="28"/>
        </w:rPr>
        <w:t>)</w:t>
      </w:r>
      <w:r w:rsidR="00985BD4" w:rsidRPr="00B8692D">
        <w:rPr>
          <w:rFonts w:ascii="华文中宋" w:eastAsia="华文中宋" w:hAnsi="华文中宋" w:cs="宋体" w:hint="eastAsia"/>
          <w:b/>
          <w:color w:val="943634" w:themeColor="accent2" w:themeShade="BF"/>
          <w:sz w:val="28"/>
          <w:szCs w:val="28"/>
        </w:rPr>
        <w:t>，其他一切自称铁路订票网站均为假冒。一般钓鱼网站更多以推送形式，主动发送到用户手机。当收到带网页链接的信息时请慎重，不要不加分辨就轻易打开。</w:t>
      </w:r>
    </w:p>
    <w:p w:rsidR="00435CFA" w:rsidRDefault="00985BD4" w:rsidP="00942545">
      <w:pPr>
        <w:spacing w:line="560" w:lineRule="exact"/>
        <w:ind w:firstLineChars="200" w:firstLine="561"/>
        <w:rPr>
          <w:rFonts w:ascii="宋体" w:hAnsi="宋体" w:cs="宋体"/>
          <w:b/>
          <w:bCs/>
          <w:sz w:val="28"/>
          <w:szCs w:val="28"/>
        </w:rPr>
      </w:pPr>
      <w:r w:rsidRPr="00B8692D">
        <w:rPr>
          <w:rFonts w:ascii="华文中宋" w:eastAsia="华文中宋" w:hAnsi="华文中宋" w:cs="宋体" w:hint="eastAsia"/>
          <w:b/>
          <w:color w:val="943634" w:themeColor="accent2" w:themeShade="BF"/>
          <w:sz w:val="28"/>
          <w:szCs w:val="28"/>
        </w:rPr>
        <w:t>现今购票网络化，旅客可能会在网吧等公用电脑上进行购票操作，这存在很高的隐私泄漏风险。请不要使用公用电脑进行个人隐私信息输入、付款转账等操作。</w:t>
      </w:r>
      <w:r w:rsidR="00435CFA">
        <w:rPr>
          <w:rFonts w:ascii="宋体" w:hAnsi="宋体" w:cs="宋体"/>
          <w:b/>
          <w:bCs/>
          <w:sz w:val="28"/>
          <w:szCs w:val="28"/>
        </w:rPr>
        <w:br w:type="page"/>
      </w:r>
      <w:bookmarkStart w:id="0" w:name="_GoBack"/>
      <w:bookmarkEnd w:id="0"/>
    </w:p>
    <w:p w:rsidR="00985BD4" w:rsidRPr="00B8692D" w:rsidRDefault="00985BD4" w:rsidP="001F0089">
      <w:pPr>
        <w:pStyle w:val="a7"/>
        <w:numPr>
          <w:ilvl w:val="0"/>
          <w:numId w:val="7"/>
        </w:numPr>
        <w:spacing w:line="560" w:lineRule="exact"/>
        <w:ind w:firstLineChars="0"/>
        <w:rPr>
          <w:rFonts w:ascii="微软雅黑" w:eastAsia="微软雅黑" w:hAnsi="微软雅黑" w:cs="宋体"/>
          <w:b/>
          <w:bCs/>
          <w:color w:val="215868" w:themeColor="accent5" w:themeShade="80"/>
          <w:sz w:val="28"/>
          <w:szCs w:val="28"/>
        </w:rPr>
      </w:pPr>
      <w:r w:rsidRPr="00B8692D">
        <w:rPr>
          <w:rFonts w:ascii="微软雅黑" w:eastAsia="微软雅黑" w:hAnsi="微软雅黑" w:cs="宋体" w:hint="eastAsia"/>
          <w:b/>
          <w:bCs/>
          <w:color w:val="215868" w:themeColor="accent5" w:themeShade="80"/>
          <w:sz w:val="28"/>
          <w:szCs w:val="28"/>
        </w:rPr>
        <w:lastRenderedPageBreak/>
        <w:t>黄牛车票</w:t>
      </w:r>
    </w:p>
    <w:p w:rsidR="00985BD4" w:rsidRPr="00B8692D" w:rsidRDefault="001235BB" w:rsidP="001F0089">
      <w:pPr>
        <w:spacing w:line="560" w:lineRule="exact"/>
        <w:ind w:firstLineChars="200" w:firstLine="560"/>
        <w:rPr>
          <w:rFonts w:ascii="微软雅黑" w:eastAsia="微软雅黑" w:hAnsi="微软雅黑" w:cs="宋体"/>
          <w:b/>
          <w:color w:val="215868" w:themeColor="accent5" w:themeShade="80"/>
          <w:sz w:val="28"/>
          <w:szCs w:val="28"/>
        </w:rPr>
      </w:pPr>
      <w:r w:rsidRPr="00B8692D">
        <w:rPr>
          <w:rFonts w:ascii="微软雅黑" w:eastAsia="微软雅黑" w:hAnsi="微软雅黑" w:cs="宋体" w:hint="eastAsia"/>
          <w:b/>
          <w:noProof/>
          <w:color w:val="215868" w:themeColor="accent5" w:themeShade="80"/>
          <w:sz w:val="28"/>
          <w:szCs w:val="28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916940</wp:posOffset>
            </wp:positionV>
            <wp:extent cx="2286000" cy="2152650"/>
            <wp:effectExtent l="19050" t="0" r="0" b="0"/>
            <wp:wrapSquare wrapText="bothSides"/>
            <wp:docPr id="3" name="图片 8" descr="未标题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 descr="未标题-2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152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85BD4" w:rsidRPr="00B8692D">
        <w:rPr>
          <w:rFonts w:ascii="微软雅黑" w:eastAsia="微软雅黑" w:hAnsi="微软雅黑" w:cs="宋体" w:hint="eastAsia"/>
          <w:b/>
          <w:color w:val="215868" w:themeColor="accent5" w:themeShade="80"/>
          <w:sz w:val="28"/>
          <w:szCs w:val="28"/>
        </w:rPr>
        <w:t>网络购票与实名制的普及，实际上令“黄牛”炒票现象已经大幅减少，但仍然有旅客不明所以，购票“黄牛”票。而这些黄牛可能会以网络付款等方式对旅客实施诈骗。</w:t>
      </w:r>
    </w:p>
    <w:p w:rsidR="00435CFA" w:rsidRPr="00B8692D" w:rsidRDefault="00985BD4" w:rsidP="001F0089">
      <w:pPr>
        <w:spacing w:line="560" w:lineRule="exact"/>
        <w:ind w:firstLineChars="200" w:firstLine="561"/>
        <w:rPr>
          <w:rFonts w:ascii="华文中宋" w:eastAsia="华文中宋" w:hAnsi="华文中宋" w:cs="宋体"/>
          <w:b/>
          <w:color w:val="943634" w:themeColor="accent2" w:themeShade="BF"/>
          <w:sz w:val="28"/>
          <w:szCs w:val="28"/>
        </w:rPr>
      </w:pPr>
      <w:r w:rsidRPr="00B8692D">
        <w:rPr>
          <w:rFonts w:ascii="华文中宋" w:eastAsia="华文中宋" w:hAnsi="华文中宋" w:cs="宋体" w:hint="eastAsia"/>
          <w:b/>
          <w:color w:val="943634" w:themeColor="accent2" w:themeShade="BF"/>
          <w:sz w:val="28"/>
          <w:szCs w:val="28"/>
        </w:rPr>
        <w:t>【提醒】请从正规渠道购票，不要购买“黄牛”票。</w:t>
      </w:r>
    </w:p>
    <w:p w:rsidR="00985BD4" w:rsidRPr="00B8692D" w:rsidRDefault="00985BD4" w:rsidP="001F0089">
      <w:pPr>
        <w:pStyle w:val="a7"/>
        <w:numPr>
          <w:ilvl w:val="0"/>
          <w:numId w:val="7"/>
        </w:numPr>
        <w:spacing w:line="560" w:lineRule="exact"/>
        <w:ind w:firstLineChars="0"/>
        <w:rPr>
          <w:rFonts w:ascii="微软雅黑" w:eastAsia="微软雅黑" w:hAnsi="微软雅黑" w:cs="宋体"/>
          <w:b/>
          <w:bCs/>
          <w:color w:val="215868" w:themeColor="accent5" w:themeShade="80"/>
          <w:sz w:val="28"/>
          <w:szCs w:val="28"/>
        </w:rPr>
      </w:pPr>
      <w:r w:rsidRPr="00B8692D">
        <w:rPr>
          <w:rFonts w:ascii="微软雅黑" w:eastAsia="微软雅黑" w:hAnsi="微软雅黑" w:cs="宋体" w:hint="eastAsia"/>
          <w:b/>
          <w:bCs/>
          <w:color w:val="215868" w:themeColor="accent5" w:themeShade="80"/>
          <w:sz w:val="28"/>
          <w:szCs w:val="28"/>
        </w:rPr>
        <w:t>抢票软件</w:t>
      </w:r>
    </w:p>
    <w:p w:rsidR="00985BD4" w:rsidRPr="00B8692D" w:rsidRDefault="00985BD4" w:rsidP="001F0089">
      <w:pPr>
        <w:spacing w:line="560" w:lineRule="exact"/>
        <w:ind w:firstLineChars="200" w:firstLine="560"/>
        <w:rPr>
          <w:rFonts w:ascii="微软雅黑" w:eastAsia="微软雅黑" w:hAnsi="微软雅黑" w:cs="宋体"/>
          <w:b/>
          <w:color w:val="215868" w:themeColor="accent5" w:themeShade="80"/>
          <w:sz w:val="28"/>
          <w:szCs w:val="28"/>
        </w:rPr>
      </w:pPr>
      <w:r w:rsidRPr="00B8692D">
        <w:rPr>
          <w:rFonts w:ascii="微软雅黑" w:eastAsia="微软雅黑" w:hAnsi="微软雅黑" w:cs="宋体" w:hint="eastAsia"/>
          <w:b/>
          <w:color w:val="215868" w:themeColor="accent5" w:themeShade="80"/>
          <w:sz w:val="28"/>
          <w:szCs w:val="28"/>
        </w:rPr>
        <w:t>由于火车票需求量大，随之产生不少“抢票软件”，这些软件安装到手机上，可能同时存在木马程序，偷偷窃取您的账户密码等隐私信息。</w:t>
      </w:r>
    </w:p>
    <w:p w:rsidR="00985BD4" w:rsidRPr="00B8692D" w:rsidRDefault="00985BD4" w:rsidP="001F0089">
      <w:pPr>
        <w:spacing w:line="560" w:lineRule="exact"/>
        <w:ind w:firstLineChars="200" w:firstLine="561"/>
        <w:rPr>
          <w:rFonts w:ascii="华文中宋" w:eastAsia="华文中宋" w:hAnsi="华文中宋" w:cs="宋体"/>
          <w:b/>
          <w:color w:val="943634" w:themeColor="accent2" w:themeShade="BF"/>
          <w:sz w:val="28"/>
          <w:szCs w:val="28"/>
        </w:rPr>
      </w:pPr>
      <w:r w:rsidRPr="00B8692D">
        <w:rPr>
          <w:rFonts w:ascii="华文中宋" w:eastAsia="华文中宋" w:hAnsi="华文中宋" w:cs="宋体" w:hint="eastAsia"/>
          <w:b/>
          <w:color w:val="943634" w:themeColor="accent2" w:themeShade="BF"/>
          <w:sz w:val="28"/>
          <w:szCs w:val="28"/>
        </w:rPr>
        <w:t>【提醒】请通过铁路部门官方指定的渠道购票，不要轻信所谓的“抢票软件”。日常也要注意对手机、电脑的安全维护，不要点击陌生链接，不要安装来源不明的软件程序。</w:t>
      </w:r>
    </w:p>
    <w:p w:rsidR="00985BD4" w:rsidRPr="00B8692D" w:rsidRDefault="00985BD4" w:rsidP="001F0089">
      <w:pPr>
        <w:pStyle w:val="a7"/>
        <w:numPr>
          <w:ilvl w:val="0"/>
          <w:numId w:val="7"/>
        </w:numPr>
        <w:spacing w:line="560" w:lineRule="exact"/>
        <w:ind w:firstLineChars="0"/>
        <w:rPr>
          <w:rFonts w:ascii="微软雅黑" w:eastAsia="微软雅黑" w:hAnsi="微软雅黑" w:cs="宋体"/>
          <w:b/>
          <w:bCs/>
          <w:color w:val="215868" w:themeColor="accent5" w:themeShade="80"/>
          <w:sz w:val="28"/>
          <w:szCs w:val="28"/>
        </w:rPr>
      </w:pPr>
      <w:r w:rsidRPr="00B8692D">
        <w:rPr>
          <w:rFonts w:ascii="微软雅黑" w:eastAsia="微软雅黑" w:hAnsi="微软雅黑" w:cs="宋体" w:hint="eastAsia"/>
          <w:b/>
          <w:bCs/>
          <w:color w:val="215868" w:themeColor="accent5" w:themeShade="80"/>
          <w:sz w:val="28"/>
          <w:szCs w:val="28"/>
        </w:rPr>
        <w:t>退款退票</w:t>
      </w:r>
    </w:p>
    <w:p w:rsidR="00985BD4" w:rsidRPr="00B8692D" w:rsidRDefault="00985BD4" w:rsidP="001F0089">
      <w:pPr>
        <w:spacing w:line="560" w:lineRule="exact"/>
        <w:ind w:firstLineChars="200" w:firstLine="560"/>
        <w:rPr>
          <w:rFonts w:ascii="微软雅黑" w:eastAsia="微软雅黑" w:hAnsi="微软雅黑" w:cs="宋体"/>
          <w:b/>
          <w:color w:val="215868" w:themeColor="accent5" w:themeShade="80"/>
          <w:sz w:val="28"/>
          <w:szCs w:val="28"/>
        </w:rPr>
      </w:pPr>
      <w:r w:rsidRPr="00B8692D">
        <w:rPr>
          <w:rFonts w:ascii="微软雅黑" w:eastAsia="微软雅黑" w:hAnsi="微软雅黑" w:cs="宋体" w:hint="eastAsia"/>
          <w:b/>
          <w:color w:val="215868" w:themeColor="accent5" w:themeShade="80"/>
          <w:sz w:val="28"/>
          <w:szCs w:val="28"/>
        </w:rPr>
        <w:t>骗子假冒铁路部门客服人员，以办理“改签车票”、“退票退款”为借口行骗，骗取您的验证码，或</w:t>
      </w:r>
      <w:proofErr w:type="gramStart"/>
      <w:r w:rsidRPr="00B8692D">
        <w:rPr>
          <w:rFonts w:ascii="微软雅黑" w:eastAsia="微软雅黑" w:hAnsi="微软雅黑" w:cs="宋体" w:hint="eastAsia"/>
          <w:b/>
          <w:color w:val="215868" w:themeColor="accent5" w:themeShade="80"/>
          <w:sz w:val="28"/>
          <w:szCs w:val="28"/>
        </w:rPr>
        <w:t>诱导您</w:t>
      </w:r>
      <w:proofErr w:type="gramEnd"/>
      <w:r w:rsidRPr="00B8692D">
        <w:rPr>
          <w:rFonts w:ascii="微软雅黑" w:eastAsia="微软雅黑" w:hAnsi="微软雅黑" w:cs="宋体" w:hint="eastAsia"/>
          <w:b/>
          <w:color w:val="215868" w:themeColor="accent5" w:themeShade="80"/>
          <w:sz w:val="28"/>
          <w:szCs w:val="28"/>
        </w:rPr>
        <w:t>进行现金转账。</w:t>
      </w:r>
    </w:p>
    <w:p w:rsidR="00985BD4" w:rsidRPr="00B8692D" w:rsidRDefault="00985BD4" w:rsidP="001F0089">
      <w:pPr>
        <w:spacing w:line="560" w:lineRule="exact"/>
        <w:ind w:firstLineChars="200" w:firstLine="561"/>
        <w:rPr>
          <w:rFonts w:ascii="华文中宋" w:eastAsia="华文中宋" w:hAnsi="华文中宋" w:cs="宋体"/>
          <w:b/>
          <w:color w:val="943634" w:themeColor="accent2" w:themeShade="BF"/>
          <w:sz w:val="28"/>
          <w:szCs w:val="28"/>
        </w:rPr>
      </w:pPr>
      <w:r w:rsidRPr="00B8692D">
        <w:rPr>
          <w:rFonts w:ascii="华文中宋" w:eastAsia="华文中宋" w:hAnsi="华文中宋" w:cs="宋体" w:hint="eastAsia"/>
          <w:b/>
          <w:color w:val="943634" w:themeColor="accent2" w:themeShade="BF"/>
          <w:sz w:val="28"/>
          <w:szCs w:val="28"/>
        </w:rPr>
        <w:t>【提醒】铁路部门客服人员、公安民警都不会打电话给您索要验证码，或</w:t>
      </w:r>
      <w:proofErr w:type="gramStart"/>
      <w:r w:rsidRPr="00B8692D">
        <w:rPr>
          <w:rFonts w:ascii="华文中宋" w:eastAsia="华文中宋" w:hAnsi="华文中宋" w:cs="宋体" w:hint="eastAsia"/>
          <w:b/>
          <w:color w:val="943634" w:themeColor="accent2" w:themeShade="BF"/>
          <w:sz w:val="28"/>
          <w:szCs w:val="28"/>
        </w:rPr>
        <w:t>指引您</w:t>
      </w:r>
      <w:proofErr w:type="gramEnd"/>
      <w:r w:rsidRPr="00B8692D">
        <w:rPr>
          <w:rFonts w:ascii="华文中宋" w:eastAsia="华文中宋" w:hAnsi="华文中宋" w:cs="宋体" w:hint="eastAsia"/>
          <w:b/>
          <w:color w:val="943634" w:themeColor="accent2" w:themeShade="BF"/>
          <w:sz w:val="28"/>
          <w:szCs w:val="28"/>
        </w:rPr>
        <w:t>进行转账操作的。</w:t>
      </w:r>
    </w:p>
    <w:p w:rsidR="00985BD4" w:rsidRPr="00B8692D" w:rsidRDefault="00985BD4" w:rsidP="001F0089">
      <w:pPr>
        <w:pStyle w:val="a7"/>
        <w:numPr>
          <w:ilvl w:val="0"/>
          <w:numId w:val="7"/>
        </w:numPr>
        <w:spacing w:line="560" w:lineRule="exact"/>
        <w:ind w:firstLineChars="0"/>
        <w:rPr>
          <w:rFonts w:ascii="微软雅黑" w:eastAsia="微软雅黑" w:hAnsi="微软雅黑" w:cs="宋体"/>
          <w:b/>
          <w:bCs/>
          <w:color w:val="215868" w:themeColor="accent5" w:themeShade="80"/>
          <w:sz w:val="28"/>
          <w:szCs w:val="28"/>
        </w:rPr>
      </w:pPr>
      <w:r w:rsidRPr="00B8692D">
        <w:rPr>
          <w:rFonts w:ascii="微软雅黑" w:eastAsia="微软雅黑" w:hAnsi="微软雅黑" w:cs="宋体" w:hint="eastAsia"/>
          <w:b/>
          <w:bCs/>
          <w:color w:val="215868" w:themeColor="accent5" w:themeShade="80"/>
          <w:sz w:val="28"/>
          <w:szCs w:val="28"/>
        </w:rPr>
        <w:t>热线电话</w:t>
      </w:r>
    </w:p>
    <w:p w:rsidR="00985BD4" w:rsidRPr="00B8692D" w:rsidRDefault="00985BD4" w:rsidP="001F0089">
      <w:pPr>
        <w:spacing w:line="560" w:lineRule="exact"/>
        <w:ind w:firstLineChars="200" w:firstLine="560"/>
        <w:rPr>
          <w:rFonts w:ascii="微软雅黑" w:eastAsia="微软雅黑" w:hAnsi="微软雅黑" w:cs="宋体"/>
          <w:b/>
          <w:color w:val="215868" w:themeColor="accent5" w:themeShade="80"/>
          <w:sz w:val="28"/>
          <w:szCs w:val="28"/>
        </w:rPr>
      </w:pPr>
      <w:r w:rsidRPr="00B8692D">
        <w:rPr>
          <w:rFonts w:ascii="微软雅黑" w:eastAsia="微软雅黑" w:hAnsi="微软雅黑" w:cs="宋体" w:hint="eastAsia"/>
          <w:b/>
          <w:color w:val="215868" w:themeColor="accent5" w:themeShade="80"/>
          <w:sz w:val="28"/>
          <w:szCs w:val="28"/>
        </w:rPr>
        <w:t>骗子在网上或利用手机短信发布以“</w:t>
      </w:r>
      <w:r w:rsidRPr="00B8692D">
        <w:rPr>
          <w:rFonts w:ascii="微软雅黑" w:eastAsia="微软雅黑" w:hAnsi="微软雅黑" w:cs="宋体"/>
          <w:b/>
          <w:color w:val="215868" w:themeColor="accent5" w:themeShade="80"/>
          <w:sz w:val="28"/>
          <w:szCs w:val="28"/>
        </w:rPr>
        <w:t>400</w:t>
      </w:r>
      <w:r w:rsidRPr="00B8692D">
        <w:rPr>
          <w:rFonts w:ascii="微软雅黑" w:eastAsia="微软雅黑" w:hAnsi="微软雅黑" w:cs="宋体" w:hint="eastAsia"/>
          <w:b/>
          <w:color w:val="215868" w:themeColor="accent5" w:themeShade="80"/>
          <w:sz w:val="28"/>
          <w:szCs w:val="28"/>
        </w:rPr>
        <w:t>、</w:t>
      </w:r>
      <w:r w:rsidRPr="00B8692D">
        <w:rPr>
          <w:rFonts w:ascii="微软雅黑" w:eastAsia="微软雅黑" w:hAnsi="微软雅黑" w:cs="宋体"/>
          <w:b/>
          <w:color w:val="215868" w:themeColor="accent5" w:themeShade="80"/>
          <w:sz w:val="28"/>
          <w:szCs w:val="28"/>
        </w:rPr>
        <w:t>800</w:t>
      </w:r>
      <w:r w:rsidRPr="00B8692D">
        <w:rPr>
          <w:rFonts w:ascii="微软雅黑" w:eastAsia="微软雅黑" w:hAnsi="微软雅黑" w:cs="宋体" w:hint="eastAsia"/>
          <w:b/>
          <w:color w:val="215868" w:themeColor="accent5" w:themeShade="80"/>
          <w:sz w:val="28"/>
          <w:szCs w:val="28"/>
        </w:rPr>
        <w:t>、</w:t>
      </w:r>
      <w:r w:rsidRPr="00B8692D">
        <w:rPr>
          <w:rFonts w:ascii="微软雅黑" w:eastAsia="微软雅黑" w:hAnsi="微软雅黑" w:cs="宋体"/>
          <w:b/>
          <w:color w:val="215868" w:themeColor="accent5" w:themeShade="80"/>
          <w:sz w:val="28"/>
          <w:szCs w:val="28"/>
        </w:rPr>
        <w:t>9501</w:t>
      </w:r>
      <w:r w:rsidRPr="00B8692D">
        <w:rPr>
          <w:rFonts w:ascii="微软雅黑" w:eastAsia="微软雅黑" w:hAnsi="微软雅黑" w:cs="宋体" w:hint="eastAsia"/>
          <w:b/>
          <w:color w:val="215868" w:themeColor="accent5" w:themeShade="80"/>
          <w:sz w:val="28"/>
          <w:szCs w:val="28"/>
        </w:rPr>
        <w:t>”等号码开头、貌似</w:t>
      </w:r>
      <w:proofErr w:type="gramStart"/>
      <w:r w:rsidRPr="00B8692D">
        <w:rPr>
          <w:rFonts w:ascii="微软雅黑" w:eastAsia="微软雅黑" w:hAnsi="微软雅黑" w:cs="宋体" w:hint="eastAsia"/>
          <w:b/>
          <w:color w:val="215868" w:themeColor="accent5" w:themeShade="80"/>
          <w:sz w:val="28"/>
          <w:szCs w:val="28"/>
        </w:rPr>
        <w:t>很</w:t>
      </w:r>
      <w:proofErr w:type="gramEnd"/>
      <w:r w:rsidRPr="00B8692D">
        <w:rPr>
          <w:rFonts w:ascii="微软雅黑" w:eastAsia="微软雅黑" w:hAnsi="微软雅黑" w:cs="宋体" w:hint="eastAsia"/>
          <w:b/>
          <w:color w:val="215868" w:themeColor="accent5" w:themeShade="80"/>
          <w:sz w:val="28"/>
          <w:szCs w:val="28"/>
        </w:rPr>
        <w:t>专业的购票热线，让旅客误以为是正规购票热线。结果，一旦旅客委托对方购买火车票，就很容易落入陷阱，将钱白白送给对方。</w:t>
      </w:r>
    </w:p>
    <w:p w:rsidR="00985BD4" w:rsidRPr="00034707" w:rsidRDefault="00985BD4" w:rsidP="001F0089">
      <w:pPr>
        <w:spacing w:line="560" w:lineRule="exact"/>
        <w:ind w:firstLineChars="200" w:firstLine="561"/>
        <w:rPr>
          <w:rFonts w:cs="Times New Roman"/>
        </w:rPr>
      </w:pPr>
      <w:r w:rsidRPr="00B8692D">
        <w:rPr>
          <w:rFonts w:ascii="华文中宋" w:eastAsia="华文中宋" w:hAnsi="华文中宋" w:cs="宋体" w:hint="eastAsia"/>
          <w:b/>
          <w:color w:val="943634" w:themeColor="accent2" w:themeShade="BF"/>
          <w:sz w:val="28"/>
          <w:szCs w:val="28"/>
        </w:rPr>
        <w:t>【提醒】全国铁路电话订票号码为区号</w:t>
      </w:r>
      <w:r w:rsidRPr="00B8692D">
        <w:rPr>
          <w:rFonts w:ascii="华文中宋" w:eastAsia="华文中宋" w:hAnsi="华文中宋" w:cs="宋体"/>
          <w:b/>
          <w:color w:val="943634" w:themeColor="accent2" w:themeShade="BF"/>
          <w:sz w:val="28"/>
          <w:szCs w:val="28"/>
        </w:rPr>
        <w:t>+95105105</w:t>
      </w:r>
      <w:r w:rsidRPr="00B8692D">
        <w:rPr>
          <w:rFonts w:ascii="华文中宋" w:eastAsia="华文中宋" w:hAnsi="华文中宋" w:cs="宋体" w:hint="eastAsia"/>
          <w:b/>
          <w:color w:val="943634" w:themeColor="accent2" w:themeShade="BF"/>
          <w:sz w:val="28"/>
          <w:szCs w:val="28"/>
        </w:rPr>
        <w:t>，其他包括以“</w:t>
      </w:r>
      <w:r w:rsidRPr="00B8692D">
        <w:rPr>
          <w:rFonts w:ascii="华文中宋" w:eastAsia="华文中宋" w:hAnsi="华文中宋" w:cs="宋体"/>
          <w:b/>
          <w:color w:val="943634" w:themeColor="accent2" w:themeShade="BF"/>
          <w:sz w:val="28"/>
          <w:szCs w:val="28"/>
        </w:rPr>
        <w:t>400</w:t>
      </w:r>
      <w:r w:rsidRPr="00B8692D">
        <w:rPr>
          <w:rFonts w:ascii="华文中宋" w:eastAsia="华文中宋" w:hAnsi="华文中宋" w:cs="宋体" w:hint="eastAsia"/>
          <w:b/>
          <w:color w:val="943634" w:themeColor="accent2" w:themeShade="BF"/>
          <w:sz w:val="28"/>
          <w:szCs w:val="28"/>
        </w:rPr>
        <w:t>、</w:t>
      </w:r>
      <w:r w:rsidRPr="00B8692D">
        <w:rPr>
          <w:rFonts w:ascii="华文中宋" w:eastAsia="华文中宋" w:hAnsi="华文中宋" w:cs="宋体"/>
          <w:b/>
          <w:color w:val="943634" w:themeColor="accent2" w:themeShade="BF"/>
          <w:sz w:val="28"/>
          <w:szCs w:val="28"/>
        </w:rPr>
        <w:t>800</w:t>
      </w:r>
      <w:r w:rsidRPr="00B8692D">
        <w:rPr>
          <w:rFonts w:ascii="华文中宋" w:eastAsia="华文中宋" w:hAnsi="华文中宋" w:cs="宋体" w:hint="eastAsia"/>
          <w:b/>
          <w:color w:val="943634" w:themeColor="accent2" w:themeShade="BF"/>
          <w:sz w:val="28"/>
          <w:szCs w:val="28"/>
        </w:rPr>
        <w:t>、</w:t>
      </w:r>
      <w:r w:rsidRPr="00B8692D">
        <w:rPr>
          <w:rFonts w:ascii="华文中宋" w:eastAsia="华文中宋" w:hAnsi="华文中宋" w:cs="宋体"/>
          <w:b/>
          <w:color w:val="943634" w:themeColor="accent2" w:themeShade="BF"/>
          <w:sz w:val="28"/>
          <w:szCs w:val="28"/>
        </w:rPr>
        <w:t>9501</w:t>
      </w:r>
      <w:r w:rsidRPr="00B8692D">
        <w:rPr>
          <w:rFonts w:ascii="华文中宋" w:eastAsia="华文中宋" w:hAnsi="华文中宋" w:cs="宋体" w:hint="eastAsia"/>
          <w:b/>
          <w:color w:val="943634" w:themeColor="accent2" w:themeShade="BF"/>
          <w:sz w:val="28"/>
          <w:szCs w:val="28"/>
        </w:rPr>
        <w:t>”等开头的号码都是虚假热线。</w:t>
      </w:r>
      <w:r>
        <w:rPr>
          <w:rFonts w:ascii="宋体" w:cs="Times New Roman"/>
          <w:sz w:val="28"/>
          <w:szCs w:val="28"/>
        </w:rPr>
        <w:br w:type="page"/>
      </w:r>
    </w:p>
    <w:p w:rsidR="00435CFA" w:rsidRDefault="00435CFA" w:rsidP="00435CFA">
      <w:pPr>
        <w:spacing w:beforeLines="50" w:before="156" w:line="276" w:lineRule="auto"/>
        <w:jc w:val="center"/>
        <w:rPr>
          <w:rFonts w:ascii="黑体" w:eastAsia="黑体" w:hAnsi="黑体" w:cs="黑体"/>
          <w:sz w:val="32"/>
          <w:szCs w:val="32"/>
        </w:rPr>
        <w:sectPr w:rsidR="00435CFA" w:rsidSect="001F0089">
          <w:headerReference w:type="default" r:id="rId10"/>
          <w:footerReference w:type="default" r:id="rId11"/>
          <w:pgSz w:w="11906" w:h="16838" w:code="9"/>
          <w:pgMar w:top="1134" w:right="1134" w:bottom="1134" w:left="1134" w:header="680" w:footer="567" w:gutter="0"/>
          <w:cols w:space="425"/>
          <w:docGrid w:type="lines" w:linePitch="312"/>
        </w:sectPr>
      </w:pPr>
    </w:p>
    <w:p w:rsidR="00985BD4" w:rsidRPr="00C07777" w:rsidRDefault="00985BD4" w:rsidP="00C07777">
      <w:pPr>
        <w:spacing w:beforeLines="50" w:before="156" w:afterLines="50" w:after="156" w:line="800" w:lineRule="exact"/>
        <w:jc w:val="center"/>
        <w:rPr>
          <w:rFonts w:ascii="文泉驿微米黑" w:eastAsia="文泉驿微米黑" w:hAnsi="文泉驿微米黑" w:cs="文泉驿微米黑"/>
          <w:color w:val="006699"/>
          <w:spacing w:val="212"/>
          <w:kern w:val="0"/>
          <w:sz w:val="72"/>
          <w:szCs w:val="72"/>
          <w:fitText w:val="8904" w:id="1360549632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  <w:r w:rsidRPr="00C07777">
        <w:rPr>
          <w:rFonts w:ascii="文泉驿微米黑" w:eastAsia="文泉驿微米黑" w:hAnsi="文泉驿微米黑" w:cs="文泉驿微米黑"/>
          <w:color w:val="006699"/>
          <w:w w:val="83"/>
          <w:kern w:val="0"/>
          <w:sz w:val="72"/>
          <w:szCs w:val="72"/>
          <w:fitText w:val="8904" w:id="1360549632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lastRenderedPageBreak/>
        <w:t>2017</w:t>
      </w:r>
      <w:r w:rsidRPr="00C07777">
        <w:rPr>
          <w:rFonts w:ascii="文泉驿微米黑" w:eastAsia="文泉驿微米黑" w:hAnsi="文泉驿微米黑" w:cs="文泉驿微米黑" w:hint="eastAsia"/>
          <w:color w:val="006699"/>
          <w:w w:val="83"/>
          <w:kern w:val="0"/>
          <w:sz w:val="72"/>
          <w:szCs w:val="72"/>
          <w:fitText w:val="8904" w:id="1360549632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年春运火车票购票温馨贴</w:t>
      </w:r>
      <w:r w:rsidRPr="00C07777">
        <w:rPr>
          <w:rFonts w:ascii="文泉驿微米黑" w:eastAsia="文泉驿微米黑" w:hAnsi="文泉驿微米黑" w:cs="文泉驿微米黑" w:hint="eastAsia"/>
          <w:color w:val="006699"/>
          <w:spacing w:val="48"/>
          <w:w w:val="83"/>
          <w:kern w:val="0"/>
          <w:sz w:val="72"/>
          <w:szCs w:val="72"/>
          <w:fitText w:val="8904" w:id="1360549632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士</w:t>
      </w:r>
    </w:p>
    <w:p w:rsidR="00985BD4" w:rsidRPr="00541458" w:rsidRDefault="00326E29" w:rsidP="001235BB">
      <w:pPr>
        <w:spacing w:line="520" w:lineRule="exact"/>
        <w:ind w:firstLineChars="200" w:firstLine="575"/>
        <w:rPr>
          <w:rFonts w:ascii="【暖色君】趣圆体" w:eastAsia="【暖色君】趣圆体" w:hAnsi="【暖色君】趣圆体" w:cs="【暖色君】趣圆体"/>
          <w:noProof/>
          <w:color w:val="006699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  <w:r w:rsidRPr="00541458">
        <w:rPr>
          <w:rFonts w:ascii="【暖色君】趣圆体" w:eastAsia="【暖色君】趣圆体" w:hAnsi="【暖色君】趣圆体" w:cs="【暖色君】趣圆体"/>
          <w:noProof/>
          <w:color w:val="006699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661312" behindDoc="1" locked="0" layoutInCell="1" allowOverlap="1" wp14:anchorId="7B552B52" wp14:editId="0D6BD129">
            <wp:simplePos x="0" y="0"/>
            <wp:positionH relativeFrom="margin">
              <wp:align>right</wp:align>
            </wp:positionH>
            <wp:positionV relativeFrom="paragraph">
              <wp:posOffset>432435</wp:posOffset>
            </wp:positionV>
            <wp:extent cx="1883410" cy="1447800"/>
            <wp:effectExtent l="19050" t="0" r="2540" b="0"/>
            <wp:wrapNone/>
            <wp:docPr id="1" name="图片 0" descr="未标题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标题-1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8341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85BD4" w:rsidRPr="00541458">
        <w:rPr>
          <w:rFonts w:ascii="【暖色君】趣圆体" w:eastAsia="【暖色君】趣圆体" w:hAnsi="【暖色君】趣圆体" w:cs="【暖色君】趣圆体"/>
          <w:noProof/>
          <w:color w:val="006699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2017</w:t>
      </w:r>
      <w:r w:rsidR="00985BD4" w:rsidRPr="00541458">
        <w:rPr>
          <w:rFonts w:ascii="【暖色君】趣圆体" w:eastAsia="【暖色君】趣圆体" w:hAnsi="【暖色君】趣圆体" w:cs="【暖色君】趣圆体" w:hint="eastAsia"/>
          <w:noProof/>
          <w:color w:val="006699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年春运从</w:t>
      </w:r>
      <w:r w:rsidR="00985BD4" w:rsidRPr="00541458">
        <w:rPr>
          <w:rFonts w:ascii="【暖色君】趣圆体" w:eastAsia="【暖色君】趣圆体" w:hAnsi="【暖色君】趣圆体" w:cs="【暖色君】趣圆体"/>
          <w:noProof/>
          <w:color w:val="006699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1</w:t>
      </w:r>
      <w:r w:rsidR="00985BD4" w:rsidRPr="00541458">
        <w:rPr>
          <w:rFonts w:ascii="【暖色君】趣圆体" w:eastAsia="【暖色君】趣圆体" w:hAnsi="【暖色君】趣圆体" w:cs="【暖色君】趣圆体" w:hint="eastAsia"/>
          <w:noProof/>
          <w:color w:val="006699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月</w:t>
      </w:r>
      <w:r w:rsidR="00985BD4" w:rsidRPr="00541458">
        <w:rPr>
          <w:rFonts w:ascii="【暖色君】趣圆体" w:eastAsia="【暖色君】趣圆体" w:hAnsi="【暖色君】趣圆体" w:cs="【暖色君】趣圆体"/>
          <w:noProof/>
          <w:color w:val="006699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13</w:t>
      </w:r>
      <w:r w:rsidR="00985BD4" w:rsidRPr="00541458">
        <w:rPr>
          <w:rFonts w:ascii="【暖色君】趣圆体" w:eastAsia="【暖色君】趣圆体" w:hAnsi="【暖色君】趣圆体" w:cs="【暖色君】趣圆体" w:hint="eastAsia"/>
          <w:noProof/>
          <w:color w:val="006699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日至</w:t>
      </w:r>
      <w:r w:rsidR="00985BD4" w:rsidRPr="00541458">
        <w:rPr>
          <w:rFonts w:ascii="【暖色君】趣圆体" w:eastAsia="【暖色君】趣圆体" w:hAnsi="【暖色君】趣圆体" w:cs="【暖色君】趣圆体"/>
          <w:noProof/>
          <w:color w:val="006699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2</w:t>
      </w:r>
      <w:r w:rsidR="00985BD4" w:rsidRPr="00541458">
        <w:rPr>
          <w:rFonts w:ascii="【暖色君】趣圆体" w:eastAsia="【暖色君】趣圆体" w:hAnsi="【暖色君】趣圆体" w:cs="【暖色君】趣圆体" w:hint="eastAsia"/>
          <w:noProof/>
          <w:color w:val="006699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月</w:t>
      </w:r>
      <w:r w:rsidR="00985BD4" w:rsidRPr="00541458">
        <w:rPr>
          <w:rFonts w:ascii="【暖色君】趣圆体" w:eastAsia="【暖色君】趣圆体" w:hAnsi="【暖色君】趣圆体" w:cs="【暖色君】趣圆体"/>
          <w:noProof/>
          <w:color w:val="006699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21</w:t>
      </w:r>
      <w:r w:rsidR="00985BD4" w:rsidRPr="00541458">
        <w:rPr>
          <w:rFonts w:ascii="【暖色君】趣圆体" w:eastAsia="【暖色君】趣圆体" w:hAnsi="【暖色君】趣圆体" w:cs="【暖色君】趣圆体" w:hint="eastAsia"/>
          <w:noProof/>
          <w:color w:val="006699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日，共</w:t>
      </w:r>
      <w:r w:rsidR="00985BD4" w:rsidRPr="00541458">
        <w:rPr>
          <w:rFonts w:ascii="【暖色君】趣圆体" w:eastAsia="【暖色君】趣圆体" w:hAnsi="【暖色君】趣圆体" w:cs="【暖色君】趣圆体"/>
          <w:noProof/>
          <w:color w:val="006699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40</w:t>
      </w:r>
      <w:r w:rsidR="00985BD4" w:rsidRPr="00541458">
        <w:rPr>
          <w:rFonts w:ascii="【暖色君】趣圆体" w:eastAsia="【暖色君】趣圆体" w:hAnsi="【暖色君】趣圆体" w:cs="【暖色君】趣圆体" w:hint="eastAsia"/>
          <w:noProof/>
          <w:color w:val="006699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天，是近</w:t>
      </w:r>
      <w:r w:rsidR="00985BD4" w:rsidRPr="00541458">
        <w:rPr>
          <w:rFonts w:ascii="【暖色君】趣圆体" w:eastAsia="【暖色君】趣圆体" w:hAnsi="【暖色君】趣圆体" w:cs="【暖色君】趣圆体"/>
          <w:noProof/>
          <w:color w:val="006699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5</w:t>
      </w:r>
      <w:r w:rsidR="00985BD4" w:rsidRPr="00541458">
        <w:rPr>
          <w:rFonts w:ascii="【暖色君】趣圆体" w:eastAsia="【暖色君】趣圆体" w:hAnsi="【暖色君】趣圆体" w:cs="【暖色君】趣圆体" w:hint="eastAsia"/>
          <w:noProof/>
          <w:color w:val="006699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年来开始时间最早的春运。你做好抢票准备了吗？</w:t>
      </w:r>
      <w:r w:rsidR="00985BD4" w:rsidRPr="00541458">
        <w:rPr>
          <w:rFonts w:ascii="【暖色君】趣圆体" w:eastAsia="【暖色君】趣圆体" w:hAnsi="【暖色君】趣圆体" w:cs="【暖色君】趣圆体"/>
          <w:noProof/>
          <w:color w:val="006699"/>
          <w:sz w:val="28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 xml:space="preserve"> </w:t>
      </w:r>
    </w:p>
    <w:p w:rsidR="00985BD4" w:rsidRPr="00541458" w:rsidRDefault="00985BD4" w:rsidP="001F45F3">
      <w:pPr>
        <w:pStyle w:val="a7"/>
        <w:numPr>
          <w:ilvl w:val="0"/>
          <w:numId w:val="4"/>
        </w:numPr>
        <w:spacing w:line="520" w:lineRule="exact"/>
        <w:ind w:firstLineChars="0"/>
        <w:rPr>
          <w:rFonts w:ascii="【暖色君】趣圆体" w:eastAsia="【暖色君】趣圆体" w:hAnsi="【暖色君】趣圆体" w:cs="【暖色君】趣圆体"/>
          <w:b/>
          <w:i/>
          <w:noProof/>
          <w:color w:val="4A442A" w:themeColor="background2" w:themeShade="40"/>
          <w:sz w:val="28"/>
          <w:szCs w:val="28"/>
        </w:rPr>
      </w:pPr>
      <w:r w:rsidRPr="00541458">
        <w:rPr>
          <w:rFonts w:ascii="【暖色君】趣圆体" w:eastAsia="【暖色君】趣圆体" w:hAnsi="【暖色君】趣圆体" w:cs="【暖色君】趣圆体" w:hint="eastAsia"/>
          <w:b/>
          <w:i/>
          <w:noProof/>
          <w:color w:val="4A442A" w:themeColor="background2" w:themeShade="40"/>
          <w:sz w:val="28"/>
          <w:szCs w:val="28"/>
        </w:rPr>
        <w:t>首次购买需身份核验。</w:t>
      </w:r>
    </w:p>
    <w:p w:rsidR="00326E29" w:rsidRPr="00251458" w:rsidRDefault="00985BD4" w:rsidP="001F45F3">
      <w:pPr>
        <w:pStyle w:val="a7"/>
        <w:spacing w:line="520" w:lineRule="exact"/>
        <w:ind w:left="420" w:firstLineChars="0" w:firstLine="0"/>
        <w:rPr>
          <w:rFonts w:ascii="【暖色君】趣圆体" w:eastAsia="【暖色君】趣圆体" w:hAnsi="【暖色君】趣圆体" w:cs="【暖色君】趣圆体"/>
          <w:noProof/>
          <w:color w:val="4A442A" w:themeColor="background2" w:themeShade="40"/>
          <w:sz w:val="28"/>
          <w:szCs w:val="28"/>
        </w:rPr>
      </w:pPr>
      <w:r w:rsidRPr="00251458">
        <w:rPr>
          <w:rFonts w:ascii="【暖色君】趣圆体" w:eastAsia="【暖色君】趣圆体" w:hAnsi="【暖色君】趣圆体" w:cs="【暖色君】趣圆体" w:hint="eastAsia"/>
          <w:noProof/>
          <w:color w:val="4A442A" w:themeColor="background2" w:themeShade="40"/>
          <w:sz w:val="28"/>
          <w:szCs w:val="28"/>
        </w:rPr>
        <w:t>首次在</w:t>
      </w:r>
      <w:r w:rsidRPr="00251458">
        <w:rPr>
          <w:rFonts w:ascii="【暖色君】趣圆体" w:eastAsia="【暖色君】趣圆体" w:hAnsi="【暖色君】趣圆体" w:cs="【暖色君】趣圆体"/>
          <w:noProof/>
          <w:color w:val="4A442A" w:themeColor="background2" w:themeShade="40"/>
          <w:sz w:val="28"/>
          <w:szCs w:val="28"/>
        </w:rPr>
        <w:t>12306</w:t>
      </w:r>
      <w:r w:rsidRPr="00251458">
        <w:rPr>
          <w:rFonts w:ascii="【暖色君】趣圆体" w:eastAsia="【暖色君】趣圆体" w:hAnsi="【暖色君】趣圆体" w:cs="【暖色君】趣圆体" w:hint="eastAsia"/>
          <w:noProof/>
          <w:color w:val="4A442A" w:themeColor="background2" w:themeShade="40"/>
          <w:sz w:val="28"/>
          <w:szCs w:val="28"/>
        </w:rPr>
        <w:t>购票的乘客，需要提前持身份证</w:t>
      </w:r>
    </w:p>
    <w:p w:rsidR="00985BD4" w:rsidRPr="00251458" w:rsidRDefault="00985BD4" w:rsidP="001F45F3">
      <w:pPr>
        <w:pStyle w:val="a7"/>
        <w:spacing w:line="520" w:lineRule="exact"/>
        <w:ind w:left="420" w:firstLineChars="0" w:firstLine="0"/>
        <w:rPr>
          <w:rFonts w:ascii="【暖色君】趣圆体" w:eastAsia="【暖色君】趣圆体" w:hAnsi="【暖色君】趣圆体" w:cs="【暖色君】趣圆体"/>
          <w:noProof/>
          <w:color w:val="4A442A" w:themeColor="background2" w:themeShade="40"/>
          <w:sz w:val="28"/>
          <w:szCs w:val="28"/>
        </w:rPr>
      </w:pPr>
      <w:r w:rsidRPr="00251458">
        <w:rPr>
          <w:rFonts w:ascii="【暖色君】趣圆体" w:eastAsia="【暖色君】趣圆体" w:hAnsi="【暖色君】趣圆体" w:cs="【暖色君】趣圆体" w:hint="eastAsia"/>
          <w:noProof/>
          <w:color w:val="4A442A" w:themeColor="background2" w:themeShade="40"/>
          <w:sz w:val="28"/>
          <w:szCs w:val="28"/>
        </w:rPr>
        <w:t>到购票窗口办理身份核实，否则无法在线购票。</w:t>
      </w:r>
    </w:p>
    <w:p w:rsidR="00985BD4" w:rsidRPr="00541458" w:rsidRDefault="00985BD4" w:rsidP="001F45F3">
      <w:pPr>
        <w:pStyle w:val="a7"/>
        <w:numPr>
          <w:ilvl w:val="0"/>
          <w:numId w:val="4"/>
        </w:numPr>
        <w:spacing w:line="520" w:lineRule="exact"/>
        <w:ind w:firstLineChars="0"/>
        <w:rPr>
          <w:rFonts w:ascii="【暖色君】趣圆体" w:eastAsia="【暖色君】趣圆体" w:hAnsi="【暖色君】趣圆体" w:cs="【暖色君】趣圆体"/>
          <w:b/>
          <w:i/>
          <w:noProof/>
          <w:color w:val="4A442A" w:themeColor="background2" w:themeShade="40"/>
          <w:sz w:val="28"/>
          <w:szCs w:val="28"/>
        </w:rPr>
      </w:pPr>
      <w:r w:rsidRPr="00541458">
        <w:rPr>
          <w:rFonts w:ascii="【暖色君】趣圆体" w:eastAsia="【暖色君】趣圆体" w:hAnsi="【暖色君】趣圆体" w:cs="【暖色君】趣圆体" w:hint="eastAsia"/>
          <w:b/>
          <w:i/>
          <w:noProof/>
          <w:color w:val="4A442A" w:themeColor="background2" w:themeShade="40"/>
          <w:sz w:val="28"/>
          <w:szCs w:val="28"/>
        </w:rPr>
        <w:t>车票可“变更到站”。</w:t>
      </w:r>
    </w:p>
    <w:p w:rsidR="00985BD4" w:rsidRPr="00251458" w:rsidRDefault="00985BD4" w:rsidP="001F45F3">
      <w:pPr>
        <w:pStyle w:val="a7"/>
        <w:spacing w:line="520" w:lineRule="exact"/>
        <w:ind w:left="420" w:firstLineChars="0" w:firstLine="0"/>
        <w:rPr>
          <w:rFonts w:ascii="【暖色君】趣圆体" w:eastAsia="【暖色君】趣圆体" w:hAnsi="【暖色君】趣圆体" w:cs="【暖色君】趣圆体"/>
          <w:noProof/>
          <w:color w:val="4A442A" w:themeColor="background2" w:themeShade="40"/>
          <w:sz w:val="28"/>
          <w:szCs w:val="28"/>
        </w:rPr>
      </w:pPr>
      <w:r w:rsidRPr="00251458">
        <w:rPr>
          <w:rFonts w:ascii="【暖色君】趣圆体" w:eastAsia="【暖色君】趣圆体" w:hAnsi="【暖色君】趣圆体" w:cs="【暖色君】趣圆体" w:hint="eastAsia"/>
          <w:noProof/>
          <w:color w:val="4A442A" w:themeColor="background2" w:themeShade="40"/>
          <w:sz w:val="28"/>
          <w:szCs w:val="28"/>
        </w:rPr>
        <w:t>开车前</w:t>
      </w:r>
      <w:r w:rsidRPr="00251458">
        <w:rPr>
          <w:rFonts w:ascii="【暖色君】趣圆体" w:eastAsia="【暖色君】趣圆体" w:hAnsi="【暖色君】趣圆体" w:cs="【暖色君】趣圆体"/>
          <w:noProof/>
          <w:color w:val="4A442A" w:themeColor="background2" w:themeShade="40"/>
          <w:sz w:val="28"/>
          <w:szCs w:val="28"/>
        </w:rPr>
        <w:t>48</w:t>
      </w:r>
      <w:r w:rsidRPr="00251458">
        <w:rPr>
          <w:rFonts w:ascii="【暖色君】趣圆体" w:eastAsia="【暖色君】趣圆体" w:hAnsi="【暖色君】趣圆体" w:cs="【暖色君】趣圆体" w:hint="eastAsia"/>
          <w:noProof/>
          <w:color w:val="4A442A" w:themeColor="background2" w:themeShade="40"/>
          <w:sz w:val="28"/>
          <w:szCs w:val="28"/>
        </w:rPr>
        <w:t>小时以上，且未换取纸质车票的，可在网上办理“变更到站”，已换取纸质车票的可在售票窗口办理。</w:t>
      </w:r>
    </w:p>
    <w:p w:rsidR="00985BD4" w:rsidRPr="00251458" w:rsidRDefault="00985BD4" w:rsidP="001F45F3">
      <w:pPr>
        <w:pStyle w:val="a7"/>
        <w:spacing w:line="520" w:lineRule="exact"/>
        <w:ind w:left="420" w:firstLineChars="0" w:firstLine="0"/>
        <w:rPr>
          <w:rFonts w:ascii="【暖色君】趣圆体" w:eastAsia="【暖色君】趣圆体" w:hAnsi="【暖色君】趣圆体" w:cs="【暖色君】趣圆体"/>
          <w:noProof/>
          <w:color w:val="4A442A" w:themeColor="background2" w:themeShade="40"/>
          <w:sz w:val="28"/>
          <w:szCs w:val="28"/>
        </w:rPr>
      </w:pPr>
      <w:r w:rsidRPr="00251458">
        <w:rPr>
          <w:rFonts w:ascii="【暖色君】趣圆体" w:eastAsia="【暖色君】趣圆体" w:hAnsi="【暖色君】趣圆体" w:cs="【暖色君】趣圆体" w:hint="eastAsia"/>
          <w:noProof/>
          <w:color w:val="4A442A" w:themeColor="background2" w:themeShade="40"/>
          <w:sz w:val="28"/>
          <w:szCs w:val="28"/>
        </w:rPr>
        <w:t>变更到站不收取手续费，但只能办理一次。</w:t>
      </w:r>
    </w:p>
    <w:p w:rsidR="00985BD4" w:rsidRPr="00251458" w:rsidRDefault="00985BD4" w:rsidP="001F45F3">
      <w:pPr>
        <w:pStyle w:val="a7"/>
        <w:spacing w:line="520" w:lineRule="exact"/>
        <w:ind w:left="420" w:firstLineChars="0" w:firstLine="0"/>
        <w:rPr>
          <w:rFonts w:ascii="【暖色君】趣圆体" w:eastAsia="【暖色君】趣圆体" w:hAnsi="【暖色君】趣圆体" w:cs="【暖色君】趣圆体"/>
          <w:noProof/>
          <w:color w:val="4A442A" w:themeColor="background2" w:themeShade="40"/>
          <w:sz w:val="28"/>
          <w:szCs w:val="28"/>
        </w:rPr>
      </w:pPr>
      <w:r w:rsidRPr="00251458">
        <w:rPr>
          <w:rFonts w:ascii="【暖色君】趣圆体" w:eastAsia="【暖色君】趣圆体" w:hAnsi="【暖色君】趣圆体" w:cs="【暖色君】趣圆体" w:hint="eastAsia"/>
          <w:noProof/>
          <w:color w:val="4A442A" w:themeColor="background2" w:themeShade="40"/>
          <w:sz w:val="28"/>
          <w:szCs w:val="28"/>
        </w:rPr>
        <w:t>已办理“变更到站”的车票，不能再办理改签。</w:t>
      </w:r>
    </w:p>
    <w:p w:rsidR="00985BD4" w:rsidRPr="00541458" w:rsidRDefault="00985BD4" w:rsidP="001F45F3">
      <w:pPr>
        <w:pStyle w:val="a7"/>
        <w:numPr>
          <w:ilvl w:val="0"/>
          <w:numId w:val="4"/>
        </w:numPr>
        <w:spacing w:line="520" w:lineRule="exact"/>
        <w:ind w:firstLineChars="0"/>
        <w:rPr>
          <w:rFonts w:ascii="【暖色君】趣圆体" w:eastAsia="【暖色君】趣圆体" w:hAnsi="【暖色君】趣圆体" w:cs="【暖色君】趣圆体"/>
          <w:b/>
          <w:i/>
          <w:noProof/>
          <w:color w:val="4A442A" w:themeColor="background2" w:themeShade="40"/>
          <w:sz w:val="28"/>
          <w:szCs w:val="28"/>
        </w:rPr>
      </w:pPr>
      <w:r w:rsidRPr="00541458">
        <w:rPr>
          <w:rFonts w:ascii="【暖色君】趣圆体" w:eastAsia="【暖色君】趣圆体" w:hAnsi="【暖色君】趣圆体" w:cs="【暖色君】趣圆体" w:hint="eastAsia"/>
          <w:b/>
          <w:i/>
          <w:noProof/>
          <w:color w:val="4A442A" w:themeColor="background2" w:themeShade="40"/>
          <w:sz w:val="28"/>
          <w:szCs w:val="28"/>
        </w:rPr>
        <w:t>网络购票单日取消订单不能超过</w:t>
      </w:r>
      <w:r w:rsidRPr="00541458">
        <w:rPr>
          <w:rFonts w:ascii="【暖色君】趣圆体" w:eastAsia="【暖色君】趣圆体" w:hAnsi="【暖色君】趣圆体" w:cs="【暖色君】趣圆体"/>
          <w:b/>
          <w:i/>
          <w:noProof/>
          <w:color w:val="4A442A" w:themeColor="background2" w:themeShade="40"/>
          <w:sz w:val="28"/>
          <w:szCs w:val="28"/>
        </w:rPr>
        <w:t>3</w:t>
      </w:r>
      <w:r w:rsidRPr="00541458">
        <w:rPr>
          <w:rFonts w:ascii="【暖色君】趣圆体" w:eastAsia="【暖色君】趣圆体" w:hAnsi="【暖色君】趣圆体" w:cs="【暖色君】趣圆体" w:hint="eastAsia"/>
          <w:b/>
          <w:i/>
          <w:noProof/>
          <w:color w:val="4A442A" w:themeColor="background2" w:themeShade="40"/>
          <w:sz w:val="28"/>
          <w:szCs w:val="28"/>
        </w:rPr>
        <w:t>次。</w:t>
      </w:r>
    </w:p>
    <w:p w:rsidR="00985BD4" w:rsidRPr="00251458" w:rsidRDefault="00985BD4" w:rsidP="001F45F3">
      <w:pPr>
        <w:pStyle w:val="a7"/>
        <w:spacing w:line="520" w:lineRule="exact"/>
        <w:ind w:left="420" w:firstLineChars="0" w:firstLine="0"/>
        <w:rPr>
          <w:rFonts w:ascii="【暖色君】趣圆体" w:eastAsia="【暖色君】趣圆体" w:hAnsi="【暖色君】趣圆体" w:cs="【暖色君】趣圆体"/>
          <w:noProof/>
          <w:color w:val="4A442A" w:themeColor="background2" w:themeShade="40"/>
          <w:sz w:val="28"/>
          <w:szCs w:val="28"/>
        </w:rPr>
      </w:pPr>
      <w:r w:rsidRPr="00251458">
        <w:rPr>
          <w:rFonts w:ascii="【暖色君】趣圆体" w:eastAsia="【暖色君】趣圆体" w:hAnsi="【暖色君】趣圆体" w:cs="【暖色君】趣圆体" w:hint="eastAsia"/>
          <w:noProof/>
          <w:color w:val="4A442A" w:themeColor="background2" w:themeShade="40"/>
          <w:sz w:val="28"/>
          <w:szCs w:val="28"/>
        </w:rPr>
        <w:t>网络购票席位锁定后必须在</w:t>
      </w:r>
      <w:r w:rsidRPr="00251458">
        <w:rPr>
          <w:rFonts w:ascii="【暖色君】趣圆体" w:eastAsia="【暖色君】趣圆体" w:hAnsi="【暖色君】趣圆体" w:cs="【暖色君】趣圆体"/>
          <w:noProof/>
          <w:color w:val="4A442A" w:themeColor="background2" w:themeShade="40"/>
          <w:sz w:val="28"/>
          <w:szCs w:val="28"/>
        </w:rPr>
        <w:t>30</w:t>
      </w:r>
      <w:r w:rsidRPr="00251458">
        <w:rPr>
          <w:rFonts w:ascii="【暖色君】趣圆体" w:eastAsia="【暖色君】趣圆体" w:hAnsi="【暖色君】趣圆体" w:cs="【暖色君】趣圆体" w:hint="eastAsia"/>
          <w:noProof/>
          <w:color w:val="4A442A" w:themeColor="background2" w:themeShade="40"/>
          <w:sz w:val="28"/>
          <w:szCs w:val="28"/>
        </w:rPr>
        <w:t>分钟内完成支付，否则取消席位。开车前</w:t>
      </w:r>
      <w:r w:rsidRPr="00251458">
        <w:rPr>
          <w:rFonts w:ascii="【暖色君】趣圆体" w:eastAsia="【暖色君】趣圆体" w:hAnsi="【暖色君】趣圆体" w:cs="【暖色君】趣圆体"/>
          <w:noProof/>
          <w:color w:val="4A442A" w:themeColor="background2" w:themeShade="40"/>
          <w:sz w:val="28"/>
          <w:szCs w:val="28"/>
        </w:rPr>
        <w:t>2</w:t>
      </w:r>
      <w:r w:rsidRPr="00251458">
        <w:rPr>
          <w:rFonts w:ascii="【暖色君】趣圆体" w:eastAsia="【暖色君】趣圆体" w:hAnsi="【暖色君】趣圆体" w:cs="【暖色君】趣圆体" w:hint="eastAsia"/>
          <w:noProof/>
          <w:color w:val="4A442A" w:themeColor="background2" w:themeShade="40"/>
          <w:sz w:val="28"/>
          <w:szCs w:val="28"/>
        </w:rPr>
        <w:t>小时内所购车票的支付时间为</w:t>
      </w:r>
      <w:r w:rsidRPr="00251458">
        <w:rPr>
          <w:rFonts w:ascii="【暖色君】趣圆体" w:eastAsia="【暖色君】趣圆体" w:hAnsi="【暖色君】趣圆体" w:cs="【暖色君】趣圆体"/>
          <w:noProof/>
          <w:color w:val="4A442A" w:themeColor="background2" w:themeShade="40"/>
          <w:sz w:val="28"/>
          <w:szCs w:val="28"/>
        </w:rPr>
        <w:t>10</w:t>
      </w:r>
      <w:r w:rsidRPr="00251458">
        <w:rPr>
          <w:rFonts w:ascii="【暖色君】趣圆体" w:eastAsia="【暖色君】趣圆体" w:hAnsi="【暖色君】趣圆体" w:cs="【暖色君】趣圆体" w:hint="eastAsia"/>
          <w:noProof/>
          <w:color w:val="4A442A" w:themeColor="background2" w:themeShade="40"/>
          <w:sz w:val="28"/>
          <w:szCs w:val="28"/>
        </w:rPr>
        <w:t>分钟。</w:t>
      </w:r>
    </w:p>
    <w:p w:rsidR="00985BD4" w:rsidRPr="00251458" w:rsidRDefault="00985BD4" w:rsidP="00DC609D">
      <w:pPr>
        <w:pStyle w:val="a7"/>
        <w:spacing w:line="520" w:lineRule="exact"/>
        <w:ind w:left="420" w:firstLineChars="0" w:firstLine="0"/>
        <w:rPr>
          <w:rFonts w:ascii="【暖色君】趣圆体" w:eastAsia="【暖色君】趣圆体" w:hAnsi="【暖色君】趣圆体" w:cs="【暖色君】趣圆体"/>
          <w:noProof/>
          <w:color w:val="4A442A" w:themeColor="background2" w:themeShade="40"/>
          <w:sz w:val="28"/>
          <w:szCs w:val="28"/>
        </w:rPr>
      </w:pPr>
      <w:r w:rsidRPr="00251458">
        <w:rPr>
          <w:rFonts w:ascii="【暖色君】趣圆体" w:eastAsia="【暖色君】趣圆体" w:hAnsi="【暖色君】趣圆体" w:cs="【暖色君】趣圆体" w:hint="eastAsia"/>
          <w:noProof/>
          <w:color w:val="4A442A" w:themeColor="background2" w:themeShade="40"/>
          <w:sz w:val="28"/>
          <w:szCs w:val="28"/>
        </w:rPr>
        <w:t>单日取消</w:t>
      </w:r>
      <w:r w:rsidRPr="00251458">
        <w:rPr>
          <w:rFonts w:ascii="【暖色君】趣圆体" w:eastAsia="【暖色君】趣圆体" w:hAnsi="【暖色君】趣圆体" w:cs="【暖色君】趣圆体"/>
          <w:noProof/>
          <w:color w:val="4A442A" w:themeColor="background2" w:themeShade="40"/>
          <w:sz w:val="28"/>
          <w:szCs w:val="28"/>
        </w:rPr>
        <w:t>3</w:t>
      </w:r>
      <w:r w:rsidRPr="00251458">
        <w:rPr>
          <w:rFonts w:ascii="【暖色君】趣圆体" w:eastAsia="【暖色君】趣圆体" w:hAnsi="【暖色君】趣圆体" w:cs="【暖色君】趣圆体" w:hint="eastAsia"/>
          <w:noProof/>
          <w:color w:val="4A442A" w:themeColor="background2" w:themeShade="40"/>
          <w:sz w:val="28"/>
          <w:szCs w:val="28"/>
        </w:rPr>
        <w:t>次订单，系统将暂时冻结订票服务，次日恢复。</w:t>
      </w:r>
    </w:p>
    <w:p w:rsidR="00985BD4" w:rsidRPr="00541458" w:rsidRDefault="00985BD4" w:rsidP="00DC609D">
      <w:pPr>
        <w:pStyle w:val="a7"/>
        <w:numPr>
          <w:ilvl w:val="0"/>
          <w:numId w:val="4"/>
        </w:numPr>
        <w:spacing w:line="520" w:lineRule="exact"/>
        <w:ind w:firstLineChars="0"/>
        <w:rPr>
          <w:rFonts w:ascii="【暖色君】趣圆体" w:eastAsia="【暖色君】趣圆体" w:hAnsi="【暖色君】趣圆体" w:cs="【暖色君】趣圆体"/>
          <w:b/>
          <w:noProof/>
          <w:color w:val="006699"/>
          <w:sz w:val="28"/>
          <w:szCs w:val="28"/>
        </w:rPr>
      </w:pPr>
      <w:r w:rsidRPr="00541458">
        <w:rPr>
          <w:rFonts w:ascii="【暖色君】趣圆体" w:eastAsia="【暖色君】趣圆体" w:hAnsi="【暖色君】趣圆体" w:cs="【暖色君】趣圆体" w:hint="eastAsia"/>
          <w:b/>
          <w:noProof/>
          <w:color w:val="006699"/>
          <w:sz w:val="28"/>
          <w:szCs w:val="28"/>
        </w:rPr>
        <w:t>怎么取票？</w:t>
      </w:r>
    </w:p>
    <w:p w:rsidR="00985BD4" w:rsidRPr="00251458" w:rsidRDefault="00985BD4" w:rsidP="00DC609D">
      <w:pPr>
        <w:pStyle w:val="a7"/>
        <w:spacing w:line="520" w:lineRule="exact"/>
        <w:ind w:left="420" w:firstLineChars="0" w:firstLine="0"/>
        <w:rPr>
          <w:rFonts w:ascii="【暖色君】趣圆体" w:eastAsia="【暖色君】趣圆体" w:hAnsi="【暖色君】趣圆体" w:cs="【暖色君】趣圆体"/>
          <w:noProof/>
          <w:color w:val="006699"/>
          <w:sz w:val="28"/>
          <w:szCs w:val="28"/>
        </w:rPr>
      </w:pPr>
      <w:r w:rsidRPr="00251458">
        <w:rPr>
          <w:rFonts w:ascii="【暖色君】趣圆体" w:eastAsia="【暖色君】趣圆体" w:hAnsi="【暖色君】趣圆体" w:cs="【暖色君】趣圆体" w:hint="eastAsia"/>
          <w:noProof/>
          <w:color w:val="006699"/>
          <w:sz w:val="28"/>
          <w:szCs w:val="28"/>
        </w:rPr>
        <w:t>通过互联网订票的旅客，可凭订票时使用的有效身份证原件到附近代售点、车站设立的集中售取票点以及车站售票厅制定窗口换取车票。</w:t>
      </w:r>
    </w:p>
    <w:p w:rsidR="00985BD4" w:rsidRPr="00541458" w:rsidRDefault="00985BD4" w:rsidP="00DC609D">
      <w:pPr>
        <w:pStyle w:val="a7"/>
        <w:numPr>
          <w:ilvl w:val="0"/>
          <w:numId w:val="4"/>
        </w:numPr>
        <w:spacing w:line="520" w:lineRule="exact"/>
        <w:ind w:firstLineChars="0"/>
        <w:rPr>
          <w:rFonts w:ascii="【暖色君】趣圆体" w:eastAsia="【暖色君】趣圆体" w:hAnsi="【暖色君】趣圆体" w:cs="【暖色君】趣圆体"/>
          <w:b/>
          <w:noProof/>
          <w:color w:val="006699"/>
          <w:sz w:val="28"/>
          <w:szCs w:val="28"/>
        </w:rPr>
      </w:pPr>
      <w:r w:rsidRPr="00541458">
        <w:rPr>
          <w:rFonts w:ascii="【暖色君】趣圆体" w:eastAsia="【暖色君】趣圆体" w:hAnsi="【暖色君】趣圆体" w:cs="【暖色君】趣圆体" w:hint="eastAsia"/>
          <w:b/>
          <w:noProof/>
          <w:color w:val="006699"/>
          <w:sz w:val="28"/>
          <w:szCs w:val="28"/>
        </w:rPr>
        <w:t>普通车必须取票。</w:t>
      </w:r>
    </w:p>
    <w:p w:rsidR="00985BD4" w:rsidRPr="00251458" w:rsidRDefault="00985BD4" w:rsidP="00DC609D">
      <w:pPr>
        <w:pStyle w:val="a7"/>
        <w:spacing w:line="520" w:lineRule="exact"/>
        <w:ind w:left="420" w:firstLineChars="0" w:firstLine="0"/>
        <w:rPr>
          <w:rFonts w:ascii="【暖色君】趣圆体" w:eastAsia="【暖色君】趣圆体" w:hAnsi="【暖色君】趣圆体" w:cs="【暖色君】趣圆体"/>
          <w:noProof/>
          <w:color w:val="006699"/>
          <w:sz w:val="28"/>
          <w:szCs w:val="28"/>
        </w:rPr>
      </w:pPr>
      <w:r w:rsidRPr="00251458">
        <w:rPr>
          <w:rFonts w:ascii="【暖色君】趣圆体" w:eastAsia="【暖色君】趣圆体" w:hAnsi="【暖色君】趣圆体" w:cs="【暖色君】趣圆体" w:hint="eastAsia"/>
          <w:noProof/>
          <w:color w:val="006699"/>
          <w:sz w:val="28"/>
          <w:szCs w:val="28"/>
        </w:rPr>
        <w:t>使用二代身份证以外的证件购买的车票必须取票；</w:t>
      </w:r>
    </w:p>
    <w:p w:rsidR="00985BD4" w:rsidRPr="00251458" w:rsidRDefault="00985BD4" w:rsidP="00DC609D">
      <w:pPr>
        <w:pStyle w:val="a7"/>
        <w:spacing w:line="520" w:lineRule="exact"/>
        <w:ind w:left="420" w:firstLineChars="0" w:firstLine="0"/>
        <w:rPr>
          <w:rFonts w:ascii="【暖色君】趣圆体" w:eastAsia="【暖色君】趣圆体" w:hAnsi="【暖色君】趣圆体" w:cs="【暖色君】趣圆体"/>
          <w:noProof/>
          <w:color w:val="006699"/>
          <w:sz w:val="28"/>
          <w:szCs w:val="28"/>
        </w:rPr>
      </w:pPr>
      <w:r w:rsidRPr="00251458">
        <w:rPr>
          <w:rFonts w:ascii="【暖色君】趣圆体" w:eastAsia="【暖色君】趣圆体" w:hAnsi="【暖色君】趣圆体" w:cs="【暖色君】趣圆体" w:hint="eastAsia"/>
          <w:noProof/>
          <w:color w:val="006699"/>
          <w:sz w:val="28"/>
          <w:szCs w:val="28"/>
        </w:rPr>
        <w:t>高铁车次必须上车站、下车站同时具备二代身份证检票条件才可持二代身份证进站；中途站乘车必须取票。</w:t>
      </w:r>
    </w:p>
    <w:p w:rsidR="00985BD4" w:rsidRPr="00541458" w:rsidRDefault="00985BD4" w:rsidP="00DC609D">
      <w:pPr>
        <w:pStyle w:val="a7"/>
        <w:numPr>
          <w:ilvl w:val="0"/>
          <w:numId w:val="4"/>
        </w:numPr>
        <w:spacing w:line="520" w:lineRule="exact"/>
        <w:ind w:firstLineChars="0"/>
        <w:rPr>
          <w:rFonts w:ascii="【暖色君】趣圆体" w:eastAsia="【暖色君】趣圆体" w:hAnsi="【暖色君】趣圆体" w:cs="【暖色君】趣圆体"/>
          <w:b/>
          <w:noProof/>
          <w:color w:val="006699"/>
          <w:sz w:val="28"/>
          <w:szCs w:val="28"/>
        </w:rPr>
      </w:pPr>
      <w:r w:rsidRPr="00541458">
        <w:rPr>
          <w:rFonts w:ascii="【暖色君】趣圆体" w:eastAsia="【暖色君】趣圆体" w:hAnsi="【暖色君】趣圆体" w:cs="【暖色君】趣圆体" w:hint="eastAsia"/>
          <w:b/>
          <w:noProof/>
          <w:color w:val="006699"/>
          <w:sz w:val="28"/>
          <w:szCs w:val="28"/>
        </w:rPr>
        <w:t>提前取票，别掐点。</w:t>
      </w:r>
    </w:p>
    <w:p w:rsidR="00985BD4" w:rsidRPr="00251458" w:rsidRDefault="00985BD4" w:rsidP="001235BB">
      <w:pPr>
        <w:spacing w:line="520" w:lineRule="exact"/>
        <w:ind w:firstLineChars="150" w:firstLine="431"/>
        <w:rPr>
          <w:rFonts w:ascii="【暖色君】趣圆体" w:eastAsia="【暖色君】趣圆体" w:hAnsi="【暖色君】趣圆体" w:cs="【暖色君】趣圆体"/>
          <w:noProof/>
          <w:color w:val="006699"/>
          <w:sz w:val="28"/>
          <w:szCs w:val="28"/>
        </w:rPr>
      </w:pPr>
      <w:r w:rsidRPr="00251458">
        <w:rPr>
          <w:rFonts w:ascii="【暖色君】趣圆体" w:eastAsia="【暖色君】趣圆体" w:hAnsi="【暖色君】趣圆体" w:cs="【暖色君】趣圆体" w:hint="eastAsia"/>
          <w:noProof/>
          <w:color w:val="006699"/>
          <w:sz w:val="28"/>
          <w:szCs w:val="28"/>
        </w:rPr>
        <w:t>任何情况下也不能凭短信进站和乘车。</w:t>
      </w:r>
    </w:p>
    <w:p w:rsidR="00985BD4" w:rsidRPr="00251458" w:rsidRDefault="00985BD4" w:rsidP="00DC609D">
      <w:pPr>
        <w:pStyle w:val="a7"/>
        <w:spacing w:line="520" w:lineRule="exact"/>
        <w:ind w:left="420" w:firstLineChars="0" w:firstLine="0"/>
        <w:rPr>
          <w:rFonts w:ascii="【暖色君】趣圆体" w:eastAsia="【暖色君】趣圆体" w:hAnsi="【暖色君】趣圆体" w:cs="【暖色君】趣圆体"/>
          <w:noProof/>
          <w:color w:val="006699"/>
          <w:sz w:val="28"/>
          <w:szCs w:val="28"/>
        </w:rPr>
      </w:pPr>
      <w:r w:rsidRPr="00251458">
        <w:rPr>
          <w:rFonts w:ascii="【暖色君】趣圆体" w:eastAsia="【暖色君】趣圆体" w:hAnsi="【暖色君】趣圆体" w:cs="【暖色君】趣圆体" w:hint="eastAsia"/>
          <w:noProof/>
          <w:color w:val="006699"/>
          <w:sz w:val="28"/>
          <w:szCs w:val="28"/>
        </w:rPr>
        <w:t>提前换取车票，千万不要在开车前“掐点”取票，以免因排队时间过长，耽误行程。</w:t>
      </w:r>
    </w:p>
    <w:sectPr w:rsidR="00985BD4" w:rsidRPr="00251458" w:rsidSect="00B26397">
      <w:pgSz w:w="11906" w:h="16838" w:code="9"/>
      <w:pgMar w:top="1134" w:right="1134" w:bottom="1134" w:left="1134" w:header="680" w:footer="56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A41B6" w:rsidRDefault="007A41B6" w:rsidP="00125F28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7A41B6" w:rsidRDefault="007A41B6" w:rsidP="00125F28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文泉驿微米黑">
    <w:panose1 w:val="030F0702030302020204"/>
    <w:charset w:val="86"/>
    <w:family w:val="script"/>
    <w:pitch w:val="variable"/>
    <w:sig w:usb0="F7FFAFFF" w:usb1="F9DFFFFF" w:usb2="0000003F" w:usb3="00000000" w:csb0="001F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行楷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【暖色君】趣圆体">
    <w:panose1 w:val="030F0702030302020204"/>
    <w:charset w:val="86"/>
    <w:family w:val="script"/>
    <w:pitch w:val="variable"/>
    <w:sig w:usb0="F7FFAFFF" w:usb1="F9DFFFFF" w:usb2="0000003F" w:usb3="00000000" w:csb0="001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5BD4" w:rsidRDefault="00541458">
    <w:pPr>
      <w:pStyle w:val="a5"/>
      <w:jc w:val="center"/>
      <w:rPr>
        <w:rFonts w:cs="Times New Roman"/>
      </w:rPr>
    </w:pPr>
    <w:r>
      <w:rPr>
        <w:rFonts w:cs="Times New Roman"/>
        <w:noProof/>
      </w:rPr>
      <w:drawing>
        <wp:anchor distT="0" distB="0" distL="114300" distR="114300" simplePos="0" relativeHeight="251661312" behindDoc="0" locked="0" layoutInCell="1" allowOverlap="1" wp14:anchorId="4D3B04B6" wp14:editId="6C308D0F">
          <wp:simplePos x="0" y="0"/>
          <wp:positionH relativeFrom="margin">
            <wp:align>right</wp:align>
          </wp:positionH>
          <wp:positionV relativeFrom="paragraph">
            <wp:posOffset>-663043</wp:posOffset>
          </wp:positionV>
          <wp:extent cx="921600" cy="1080000"/>
          <wp:effectExtent l="0" t="0" r="0" b="6350"/>
          <wp:wrapNone/>
          <wp:docPr id="8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未标题-4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1600" cy="108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85BD4">
      <w:t>2017</w:t>
    </w:r>
    <w:r w:rsidR="00985BD4">
      <w:rPr>
        <w:rFonts w:cs="宋体" w:hint="eastAsia"/>
      </w:rPr>
      <w:t>年</w:t>
    </w:r>
    <w:r>
      <w:rPr>
        <w:rFonts w:cs="宋体"/>
      </w:rPr>
      <w:t>1</w:t>
    </w:r>
    <w:r>
      <w:rPr>
        <w:rFonts w:cs="宋体"/>
      </w:rPr>
      <w:t>月</w:t>
    </w:r>
    <w:r w:rsidR="00985BD4">
      <w:t xml:space="preserve">  </w:t>
    </w:r>
    <w:r w:rsidR="00985BD4">
      <w:rPr>
        <w:rFonts w:cs="宋体" w:hint="eastAsia"/>
      </w:rPr>
      <w:t>第</w:t>
    </w:r>
    <w:r w:rsidR="00E9661B" w:rsidRPr="00125F28">
      <w:rPr>
        <w:rFonts w:ascii="宋体" w:hAnsi="宋体" w:cs="宋体"/>
        <w:sz w:val="21"/>
        <w:szCs w:val="21"/>
      </w:rPr>
      <w:fldChar w:fldCharType="begin"/>
    </w:r>
    <w:r w:rsidR="00985BD4" w:rsidRPr="00125F28">
      <w:rPr>
        <w:rFonts w:ascii="宋体" w:hAnsi="宋体" w:cs="宋体"/>
        <w:sz w:val="21"/>
        <w:szCs w:val="21"/>
      </w:rPr>
      <w:instrText xml:space="preserve"> PAGE   \* MERGEFORMAT </w:instrText>
    </w:r>
    <w:r w:rsidR="00E9661B" w:rsidRPr="00125F28">
      <w:rPr>
        <w:rFonts w:ascii="宋体" w:hAnsi="宋体" w:cs="宋体"/>
        <w:sz w:val="21"/>
        <w:szCs w:val="21"/>
      </w:rPr>
      <w:fldChar w:fldCharType="separate"/>
    </w:r>
    <w:r w:rsidR="00956E0D" w:rsidRPr="00956E0D">
      <w:rPr>
        <w:rFonts w:ascii="宋体" w:hAnsi="宋体" w:cs="宋体"/>
        <w:noProof/>
        <w:sz w:val="21"/>
        <w:szCs w:val="21"/>
        <w:lang w:val="zh-CN"/>
      </w:rPr>
      <w:t>1</w:t>
    </w:r>
    <w:r w:rsidR="00E9661B" w:rsidRPr="00125F28">
      <w:rPr>
        <w:rFonts w:ascii="宋体" w:hAnsi="宋体" w:cs="宋体"/>
        <w:sz w:val="21"/>
        <w:szCs w:val="21"/>
      </w:rPr>
      <w:fldChar w:fldCharType="end"/>
    </w:r>
    <w:r w:rsidR="00985BD4">
      <w:rPr>
        <w:rFonts w:ascii="宋体" w:hAnsi="宋体" w:cs="宋体" w:hint="eastAsia"/>
        <w:sz w:val="21"/>
        <w:szCs w:val="21"/>
      </w:rPr>
      <w:t>页</w:t>
    </w:r>
  </w:p>
  <w:p w:rsidR="00985BD4" w:rsidRDefault="00985BD4">
    <w:pPr>
      <w:pStyle w:val="a5"/>
      <w:rPr>
        <w:rFonts w:cs="Times New Roman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A41B6" w:rsidRDefault="007A41B6" w:rsidP="00125F28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7A41B6" w:rsidRDefault="007A41B6" w:rsidP="00125F28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5CFA" w:rsidRPr="00435CFA" w:rsidRDefault="001F0089" w:rsidP="00435CFA">
    <w:pPr>
      <w:spacing w:line="720" w:lineRule="exact"/>
      <w:jc w:val="left"/>
      <w:rPr>
        <w:rFonts w:ascii="华文行楷" w:eastAsia="华文行楷"/>
        <w:color w:val="D99594" w:themeColor="accent2" w:themeTint="99"/>
        <w:sz w:val="56"/>
        <w:szCs w:val="56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626D11F7" wp14:editId="0D571237">
          <wp:simplePos x="0" y="0"/>
          <wp:positionH relativeFrom="margin">
            <wp:align>left</wp:align>
          </wp:positionH>
          <wp:positionV relativeFrom="paragraph">
            <wp:posOffset>-147985</wp:posOffset>
          </wp:positionV>
          <wp:extent cx="4089861" cy="586127"/>
          <wp:effectExtent l="0" t="0" r="0" b="0"/>
          <wp:wrapNone/>
          <wp:docPr id="5" name="图片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未标题-3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531" t="15824" r="4724" b="19188"/>
                  <a:stretch/>
                </pic:blipFill>
                <pic:spPr bwMode="auto">
                  <a:xfrm>
                    <a:off x="0" y="0"/>
                    <a:ext cx="4089861" cy="58612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3" type="#_x0000_t75" style="width:12.1pt;height:12.1pt" o:bullet="t">
        <v:imagedata r:id="rId1" o:title="BD14565_"/>
      </v:shape>
    </w:pict>
  </w:numPicBullet>
  <w:abstractNum w:abstractNumId="0">
    <w:nsid w:val="08A311D4"/>
    <w:multiLevelType w:val="hybridMultilevel"/>
    <w:tmpl w:val="5CFEEA86"/>
    <w:lvl w:ilvl="0" w:tplc="0409000F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cs="Wingdings" w:hint="default"/>
      </w:rPr>
    </w:lvl>
    <w:lvl w:ilvl="2" w:tplc="04090005">
      <w:start w:val="1"/>
      <w:numFmt w:val="bullet"/>
      <w:lvlText w:val=""/>
      <w:lvlJc w:val="left"/>
      <w:pPr>
        <w:ind w:left="1260" w:hanging="42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cs="Wingdings" w:hint="default"/>
      </w:rPr>
    </w:lvl>
    <w:lvl w:ilvl="4" w:tplc="04090003">
      <w:start w:val="1"/>
      <w:numFmt w:val="bullet"/>
      <w:lvlText w:val=""/>
      <w:lvlJc w:val="left"/>
      <w:pPr>
        <w:ind w:left="2100" w:hanging="420"/>
      </w:pPr>
      <w:rPr>
        <w:rFonts w:ascii="Wingdings" w:hAnsi="Wingdings" w:cs="Wingdings" w:hint="default"/>
      </w:rPr>
    </w:lvl>
    <w:lvl w:ilvl="5" w:tplc="04090005">
      <w:start w:val="1"/>
      <w:numFmt w:val="bullet"/>
      <w:lvlText w:val=""/>
      <w:lvlJc w:val="left"/>
      <w:pPr>
        <w:ind w:left="2520" w:hanging="42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"/>
      <w:lvlJc w:val="left"/>
      <w:pPr>
        <w:ind w:left="2940" w:hanging="420"/>
      </w:pPr>
      <w:rPr>
        <w:rFonts w:ascii="Wingdings" w:hAnsi="Wingdings" w:cs="Wingdings" w:hint="default"/>
      </w:rPr>
    </w:lvl>
    <w:lvl w:ilvl="7" w:tplc="04090003">
      <w:start w:val="1"/>
      <w:numFmt w:val="bullet"/>
      <w:lvlText w:val=""/>
      <w:lvlJc w:val="left"/>
      <w:pPr>
        <w:ind w:left="3360" w:hanging="420"/>
      </w:pPr>
      <w:rPr>
        <w:rFonts w:ascii="Wingdings" w:hAnsi="Wingdings" w:cs="Wingdings" w:hint="default"/>
      </w:rPr>
    </w:lvl>
    <w:lvl w:ilvl="8" w:tplc="04090005">
      <w:start w:val="1"/>
      <w:numFmt w:val="bullet"/>
      <w:lvlText w:val=""/>
      <w:lvlJc w:val="left"/>
      <w:pPr>
        <w:ind w:left="3780" w:hanging="420"/>
      </w:pPr>
      <w:rPr>
        <w:rFonts w:ascii="Wingdings" w:hAnsi="Wingdings" w:cs="Wingdings" w:hint="default"/>
      </w:rPr>
    </w:lvl>
  </w:abstractNum>
  <w:abstractNum w:abstractNumId="1">
    <w:nsid w:val="1B5C58B4"/>
    <w:multiLevelType w:val="hybridMultilevel"/>
    <w:tmpl w:val="66EE3CDE"/>
    <w:lvl w:ilvl="0" w:tplc="0409000F">
      <w:start w:val="1"/>
      <w:numFmt w:val="decimal"/>
      <w:lvlText w:val="%1."/>
      <w:lvlJc w:val="left"/>
      <w:pPr>
        <w:ind w:left="980" w:hanging="420"/>
      </w:pPr>
    </w:lvl>
    <w:lvl w:ilvl="1" w:tplc="04090019">
      <w:start w:val="1"/>
      <w:numFmt w:val="lowerLetter"/>
      <w:lvlText w:val="%2)"/>
      <w:lvlJc w:val="left"/>
      <w:pPr>
        <w:ind w:left="1400" w:hanging="420"/>
      </w:pPr>
    </w:lvl>
    <w:lvl w:ilvl="2" w:tplc="0409001B">
      <w:start w:val="1"/>
      <w:numFmt w:val="lowerRoman"/>
      <w:lvlText w:val="%3."/>
      <w:lvlJc w:val="right"/>
      <w:pPr>
        <w:ind w:left="1820" w:hanging="420"/>
      </w:pPr>
    </w:lvl>
    <w:lvl w:ilvl="3" w:tplc="0409000F">
      <w:start w:val="1"/>
      <w:numFmt w:val="decimal"/>
      <w:lvlText w:val="%4."/>
      <w:lvlJc w:val="left"/>
      <w:pPr>
        <w:ind w:left="2240" w:hanging="420"/>
      </w:pPr>
    </w:lvl>
    <w:lvl w:ilvl="4" w:tplc="04090019">
      <w:start w:val="1"/>
      <w:numFmt w:val="lowerLetter"/>
      <w:lvlText w:val="%5)"/>
      <w:lvlJc w:val="left"/>
      <w:pPr>
        <w:ind w:left="2660" w:hanging="420"/>
      </w:pPr>
    </w:lvl>
    <w:lvl w:ilvl="5" w:tplc="0409001B">
      <w:start w:val="1"/>
      <w:numFmt w:val="lowerRoman"/>
      <w:lvlText w:val="%6."/>
      <w:lvlJc w:val="right"/>
      <w:pPr>
        <w:ind w:left="3080" w:hanging="420"/>
      </w:pPr>
    </w:lvl>
    <w:lvl w:ilvl="6" w:tplc="0409000F">
      <w:start w:val="1"/>
      <w:numFmt w:val="decimal"/>
      <w:lvlText w:val="%7."/>
      <w:lvlJc w:val="left"/>
      <w:pPr>
        <w:ind w:left="3500" w:hanging="420"/>
      </w:pPr>
    </w:lvl>
    <w:lvl w:ilvl="7" w:tplc="04090019">
      <w:start w:val="1"/>
      <w:numFmt w:val="lowerLetter"/>
      <w:lvlText w:val="%8)"/>
      <w:lvlJc w:val="left"/>
      <w:pPr>
        <w:ind w:left="3920" w:hanging="420"/>
      </w:pPr>
    </w:lvl>
    <w:lvl w:ilvl="8" w:tplc="0409001B">
      <w:start w:val="1"/>
      <w:numFmt w:val="lowerRoman"/>
      <w:lvlText w:val="%9."/>
      <w:lvlJc w:val="right"/>
      <w:pPr>
        <w:ind w:left="4340" w:hanging="420"/>
      </w:pPr>
    </w:lvl>
  </w:abstractNum>
  <w:abstractNum w:abstractNumId="2">
    <w:nsid w:val="212114B2"/>
    <w:multiLevelType w:val="singleLevel"/>
    <w:tmpl w:val="5B5A0266"/>
    <w:lvl w:ilvl="0">
      <w:start w:val="1"/>
      <w:numFmt w:val="bullet"/>
      <w:lvlText w:val=""/>
      <w:lvlJc w:val="left"/>
      <w:pPr>
        <w:ind w:left="420" w:hanging="420"/>
      </w:pPr>
      <w:rPr>
        <w:rFonts w:ascii="Wingdings" w:hAnsi="Wingdings" w:hint="default"/>
        <w:color w:val="215868" w:themeColor="accent5" w:themeShade="80"/>
      </w:rPr>
    </w:lvl>
  </w:abstractNum>
  <w:abstractNum w:abstractNumId="3">
    <w:nsid w:val="21334AA3"/>
    <w:multiLevelType w:val="multilevel"/>
    <w:tmpl w:val="8F289810"/>
    <w:styleLink w:val="1"/>
    <w:lvl w:ilvl="0">
      <w:start w:val="1"/>
      <w:numFmt w:val="bullet"/>
      <w:lvlText w:val=""/>
      <w:lvlJc w:val="left"/>
      <w:pPr>
        <w:ind w:left="420" w:hanging="420"/>
      </w:pPr>
      <w:rPr>
        <w:rFonts w:ascii="Symbol" w:hAnsi="Symbol" w:hint="default"/>
        <w:color w:val="215868" w:themeColor="accent5" w:themeShade="80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>
    <w:nsid w:val="340736CA"/>
    <w:multiLevelType w:val="hybridMultilevel"/>
    <w:tmpl w:val="3A649E6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cs="Wingdings" w:hint="default"/>
      </w:rPr>
    </w:lvl>
    <w:lvl w:ilvl="2" w:tplc="04090005">
      <w:start w:val="1"/>
      <w:numFmt w:val="bullet"/>
      <w:lvlText w:val=""/>
      <w:lvlJc w:val="left"/>
      <w:pPr>
        <w:ind w:left="1260" w:hanging="42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cs="Wingdings" w:hint="default"/>
      </w:rPr>
    </w:lvl>
    <w:lvl w:ilvl="4" w:tplc="04090003">
      <w:start w:val="1"/>
      <w:numFmt w:val="bullet"/>
      <w:lvlText w:val=""/>
      <w:lvlJc w:val="left"/>
      <w:pPr>
        <w:ind w:left="2100" w:hanging="420"/>
      </w:pPr>
      <w:rPr>
        <w:rFonts w:ascii="Wingdings" w:hAnsi="Wingdings" w:cs="Wingdings" w:hint="default"/>
      </w:rPr>
    </w:lvl>
    <w:lvl w:ilvl="5" w:tplc="04090005">
      <w:start w:val="1"/>
      <w:numFmt w:val="bullet"/>
      <w:lvlText w:val=""/>
      <w:lvlJc w:val="left"/>
      <w:pPr>
        <w:ind w:left="2520" w:hanging="42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"/>
      <w:lvlJc w:val="left"/>
      <w:pPr>
        <w:ind w:left="2940" w:hanging="420"/>
      </w:pPr>
      <w:rPr>
        <w:rFonts w:ascii="Wingdings" w:hAnsi="Wingdings" w:cs="Wingdings" w:hint="default"/>
      </w:rPr>
    </w:lvl>
    <w:lvl w:ilvl="7" w:tplc="04090003">
      <w:start w:val="1"/>
      <w:numFmt w:val="bullet"/>
      <w:lvlText w:val=""/>
      <w:lvlJc w:val="left"/>
      <w:pPr>
        <w:ind w:left="3360" w:hanging="420"/>
      </w:pPr>
      <w:rPr>
        <w:rFonts w:ascii="Wingdings" w:hAnsi="Wingdings" w:cs="Wingdings" w:hint="default"/>
      </w:rPr>
    </w:lvl>
    <w:lvl w:ilvl="8" w:tplc="04090005">
      <w:start w:val="1"/>
      <w:numFmt w:val="bullet"/>
      <w:lvlText w:val=""/>
      <w:lvlJc w:val="left"/>
      <w:pPr>
        <w:ind w:left="3780" w:hanging="420"/>
      </w:pPr>
      <w:rPr>
        <w:rFonts w:ascii="Wingdings" w:hAnsi="Wingdings" w:cs="Wingdings" w:hint="default"/>
      </w:rPr>
    </w:lvl>
  </w:abstractNum>
  <w:abstractNum w:abstractNumId="5">
    <w:nsid w:val="3D6E537E"/>
    <w:multiLevelType w:val="hybridMultilevel"/>
    <w:tmpl w:val="8F289810"/>
    <w:lvl w:ilvl="0" w:tplc="6700DDB0">
      <w:start w:val="1"/>
      <w:numFmt w:val="bullet"/>
      <w:lvlText w:val=""/>
      <w:lvlJc w:val="left"/>
      <w:pPr>
        <w:ind w:left="420" w:hanging="42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>
    <w:nsid w:val="63BB4D46"/>
    <w:multiLevelType w:val="hybridMultilevel"/>
    <w:tmpl w:val="8834CD46"/>
    <w:lvl w:ilvl="0" w:tplc="0409000F">
      <w:start w:val="1"/>
      <w:numFmt w:val="decimal"/>
      <w:lvlText w:val="%1."/>
      <w:lvlJc w:val="left"/>
      <w:pPr>
        <w:ind w:left="980" w:hanging="420"/>
      </w:pPr>
    </w:lvl>
    <w:lvl w:ilvl="1" w:tplc="04090019">
      <w:start w:val="1"/>
      <w:numFmt w:val="lowerLetter"/>
      <w:lvlText w:val="%2)"/>
      <w:lvlJc w:val="left"/>
      <w:pPr>
        <w:ind w:left="1400" w:hanging="420"/>
      </w:pPr>
    </w:lvl>
    <w:lvl w:ilvl="2" w:tplc="0409001B">
      <w:start w:val="1"/>
      <w:numFmt w:val="lowerRoman"/>
      <w:lvlText w:val="%3."/>
      <w:lvlJc w:val="right"/>
      <w:pPr>
        <w:ind w:left="1820" w:hanging="420"/>
      </w:pPr>
    </w:lvl>
    <w:lvl w:ilvl="3" w:tplc="0409000F">
      <w:start w:val="1"/>
      <w:numFmt w:val="decimal"/>
      <w:lvlText w:val="%4."/>
      <w:lvlJc w:val="left"/>
      <w:pPr>
        <w:ind w:left="2240" w:hanging="420"/>
      </w:pPr>
    </w:lvl>
    <w:lvl w:ilvl="4" w:tplc="04090019">
      <w:start w:val="1"/>
      <w:numFmt w:val="lowerLetter"/>
      <w:lvlText w:val="%5)"/>
      <w:lvlJc w:val="left"/>
      <w:pPr>
        <w:ind w:left="2660" w:hanging="420"/>
      </w:pPr>
    </w:lvl>
    <w:lvl w:ilvl="5" w:tplc="0409001B">
      <w:start w:val="1"/>
      <w:numFmt w:val="lowerRoman"/>
      <w:lvlText w:val="%6."/>
      <w:lvlJc w:val="right"/>
      <w:pPr>
        <w:ind w:left="3080" w:hanging="420"/>
      </w:pPr>
    </w:lvl>
    <w:lvl w:ilvl="6" w:tplc="0409000F">
      <w:start w:val="1"/>
      <w:numFmt w:val="decimal"/>
      <w:lvlText w:val="%7."/>
      <w:lvlJc w:val="left"/>
      <w:pPr>
        <w:ind w:left="3500" w:hanging="420"/>
      </w:pPr>
    </w:lvl>
    <w:lvl w:ilvl="7" w:tplc="04090019">
      <w:start w:val="1"/>
      <w:numFmt w:val="lowerLetter"/>
      <w:lvlText w:val="%8)"/>
      <w:lvlJc w:val="left"/>
      <w:pPr>
        <w:ind w:left="3920" w:hanging="420"/>
      </w:pPr>
    </w:lvl>
    <w:lvl w:ilvl="8" w:tplc="0409001B">
      <w:start w:val="1"/>
      <w:numFmt w:val="lowerRoman"/>
      <w:lvlText w:val="%9."/>
      <w:lvlJc w:val="right"/>
      <w:pPr>
        <w:ind w:left="4340" w:hanging="420"/>
      </w:pPr>
    </w:lvl>
  </w:abstractNum>
  <w:abstractNum w:abstractNumId="7">
    <w:nsid w:val="771C35F2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num w:numId="1">
    <w:abstractNumId w:val="1"/>
  </w:num>
  <w:num w:numId="2">
    <w:abstractNumId w:val="6"/>
  </w:num>
  <w:num w:numId="3">
    <w:abstractNumId w:val="4"/>
  </w:num>
  <w:num w:numId="4">
    <w:abstractNumId w:val="0"/>
  </w:num>
  <w:num w:numId="5">
    <w:abstractNumId w:val="5"/>
  </w:num>
  <w:num w:numId="6">
    <w:abstractNumId w:val="3"/>
  </w:num>
  <w:num w:numId="7">
    <w:abstractNumId w:val="2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5"/>
  <w:displayBackgroundShape/>
  <w:embedSystemFonts/>
  <w:bordersDoNotSurroundHeader/>
  <w:bordersDoNotSurroundFooter/>
  <w:proofState w:spelling="clean" w:grammar="clean"/>
  <w:defaultTabStop w:val="420"/>
  <w:doNotHyphenateCaps/>
  <w:drawingGridHorizontalSpacing w:val="105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hdrShapeDefaults>
    <o:shapedefaults v:ext="edit" spidmax="2049">
      <o:colormru v:ext="edit" colors="#fff9f1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5075"/>
    <w:rsid w:val="00034707"/>
    <w:rsid w:val="00097877"/>
    <w:rsid w:val="000B3505"/>
    <w:rsid w:val="000F7065"/>
    <w:rsid w:val="001235BB"/>
    <w:rsid w:val="00125F28"/>
    <w:rsid w:val="0015163E"/>
    <w:rsid w:val="00194CC7"/>
    <w:rsid w:val="001F0089"/>
    <w:rsid w:val="001F45F3"/>
    <w:rsid w:val="002075C8"/>
    <w:rsid w:val="00233887"/>
    <w:rsid w:val="00251458"/>
    <w:rsid w:val="002966E9"/>
    <w:rsid w:val="002B243B"/>
    <w:rsid w:val="0030457B"/>
    <w:rsid w:val="00326E29"/>
    <w:rsid w:val="00367AA9"/>
    <w:rsid w:val="0039490B"/>
    <w:rsid w:val="003F5075"/>
    <w:rsid w:val="00435CFA"/>
    <w:rsid w:val="00511B23"/>
    <w:rsid w:val="00541458"/>
    <w:rsid w:val="005F2BF5"/>
    <w:rsid w:val="00601373"/>
    <w:rsid w:val="006158CD"/>
    <w:rsid w:val="00644C33"/>
    <w:rsid w:val="0066388D"/>
    <w:rsid w:val="006B23BE"/>
    <w:rsid w:val="007123AD"/>
    <w:rsid w:val="00763C9A"/>
    <w:rsid w:val="007A41B6"/>
    <w:rsid w:val="007B5F2E"/>
    <w:rsid w:val="00822A79"/>
    <w:rsid w:val="008342D6"/>
    <w:rsid w:val="008B67E0"/>
    <w:rsid w:val="00942545"/>
    <w:rsid w:val="00956E0D"/>
    <w:rsid w:val="00985BD4"/>
    <w:rsid w:val="009E0E14"/>
    <w:rsid w:val="00A7545F"/>
    <w:rsid w:val="00B26397"/>
    <w:rsid w:val="00B8692D"/>
    <w:rsid w:val="00C07777"/>
    <w:rsid w:val="00CD38D8"/>
    <w:rsid w:val="00DA4D5E"/>
    <w:rsid w:val="00DC609D"/>
    <w:rsid w:val="00E268D7"/>
    <w:rsid w:val="00E9648B"/>
    <w:rsid w:val="00E9661B"/>
    <w:rsid w:val="00EF1BBF"/>
    <w:rsid w:val="00F22F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o:colormru v:ext="edit" colors="#fff9f1"/>
    </o:shapedefaults>
    <o:shapelayout v:ext="edit">
      <o:idmap v:ext="edit" data="1"/>
    </o:shapelayout>
  </w:shapeDefaults>
  <w:decimalSymbol w:val="."/>
  <w:listSeparator w:val=","/>
  <w15:docId w15:val="{C007B56B-011A-4E05-A41D-E5CD20CC0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宋体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B5F2E"/>
    <w:pPr>
      <w:widowControl w:val="0"/>
      <w:jc w:val="both"/>
    </w:pPr>
    <w:rPr>
      <w:rFonts w:cs="Calibri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rsid w:val="003F507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locked/>
    <w:rsid w:val="003F5075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rsid w:val="00125F2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locked/>
    <w:rsid w:val="00125F28"/>
    <w:rPr>
      <w:sz w:val="18"/>
      <w:szCs w:val="18"/>
    </w:rPr>
  </w:style>
  <w:style w:type="paragraph" w:styleId="a5">
    <w:name w:val="footer"/>
    <w:basedOn w:val="a"/>
    <w:link w:val="Char1"/>
    <w:uiPriority w:val="99"/>
    <w:rsid w:val="00125F2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locked/>
    <w:rsid w:val="00125F28"/>
    <w:rPr>
      <w:sz w:val="18"/>
      <w:szCs w:val="18"/>
    </w:rPr>
  </w:style>
  <w:style w:type="table" w:styleId="a6">
    <w:name w:val="Table Grid"/>
    <w:basedOn w:val="a1"/>
    <w:uiPriority w:val="99"/>
    <w:rsid w:val="0066388D"/>
    <w:rPr>
      <w:rFonts w:cs="Calibri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99"/>
    <w:qFormat/>
    <w:rsid w:val="00A7545F"/>
    <w:pPr>
      <w:ind w:firstLineChars="200" w:firstLine="420"/>
    </w:pPr>
  </w:style>
  <w:style w:type="numbering" w:customStyle="1" w:styleId="1">
    <w:name w:val="样式1"/>
    <w:uiPriority w:val="99"/>
    <w:rsid w:val="00B8692D"/>
    <w:pPr>
      <w:numPr>
        <w:numId w:val="6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07745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74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745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745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745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7745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7745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745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74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745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745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7745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7745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74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745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745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745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7745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77454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74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745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745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745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7745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77454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74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745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745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745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7745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77454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74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745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745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745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7745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74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745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745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745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7745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3</Pages>
  <Words>232</Words>
  <Characters>1328</Characters>
  <Application>Microsoft Office Word</Application>
  <DocSecurity>0</DocSecurity>
  <Lines>11</Lines>
  <Paragraphs>3</Paragraphs>
  <ScaleCrop>false</ScaleCrop>
  <Company>Microsoft</Company>
  <LinksUpToDate>false</LinksUpToDate>
  <CharactersWithSpaces>1557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</dc:creator>
  <cp:keywords/>
  <dc:description/>
  <cp:lastModifiedBy>黄璟琨</cp:lastModifiedBy>
  <cp:revision>6</cp:revision>
  <cp:lastPrinted>2017-01-02T17:27:00Z</cp:lastPrinted>
  <dcterms:created xsi:type="dcterms:W3CDTF">2016-12-27T06:40:00Z</dcterms:created>
  <dcterms:modified xsi:type="dcterms:W3CDTF">2017-01-02T17:27:00Z</dcterms:modified>
</cp:coreProperties>
</file>