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广州市租金补贴申领情况汇总表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 xml:space="preserve"> 201</w:t>
      </w:r>
      <w:r>
        <w:rPr>
          <w:rFonts w:hint="eastAsia"/>
          <w:bCs/>
          <w:szCs w:val="21"/>
          <w:lang w:val="en-US" w:eastAsia="zh-CN"/>
        </w:rPr>
        <w:t>8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  <w:lang w:val="en-US" w:eastAsia="zh-CN"/>
        </w:rPr>
        <w:t>3</w:t>
      </w:r>
      <w:r>
        <w:rPr>
          <w:rFonts w:hint="eastAsia"/>
          <w:bCs/>
          <w:szCs w:val="21"/>
        </w:rPr>
        <w:t>月至</w:t>
      </w:r>
      <w:r>
        <w:rPr>
          <w:rFonts w:hint="eastAsia"/>
          <w:bCs/>
          <w:szCs w:val="21"/>
          <w:lang w:val="en-US" w:eastAsia="zh-CN"/>
        </w:rPr>
        <w:t>4</w:t>
      </w:r>
      <w:r>
        <w:rPr>
          <w:rFonts w:hint="eastAsia"/>
          <w:bCs/>
          <w:szCs w:val="21"/>
        </w:rPr>
        <w:t>月）</w:t>
      </w:r>
    </w:p>
    <w:tbl>
      <w:tblPr>
        <w:tblStyle w:val="3"/>
        <w:tblW w:w="10663" w:type="dxa"/>
        <w:jc w:val="center"/>
        <w:tblInd w:w="-40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135"/>
        <w:gridCol w:w="1185"/>
        <w:gridCol w:w="3180"/>
        <w:gridCol w:w="1305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序号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企业名称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法人姓名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补贴对象类别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租赁面积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补贴金额</w:t>
            </w:r>
            <w:r>
              <w:rPr>
                <w:rFonts w:hint="eastAsia"/>
                <w:kern w:val="2"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kern w:val="2"/>
                <w:szCs w:val="21"/>
              </w:rPr>
              <w:t>1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广州优哉电子商务有限公司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冼锦明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登记失业人员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15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2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广州金记晟财税咨询有限公司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黄国森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Style w:val="4"/>
                <w:lang w:val="en-US" w:eastAsia="zh-CN" w:bidi="ar"/>
              </w:rPr>
              <w:t>在穗普通高等学校毕业5年内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30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广州市慧莱旭财务咨询有限公司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梁秋萍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Cs w:val="21"/>
              </w:rPr>
            </w:pPr>
            <w:r>
              <w:rPr>
                <w:rStyle w:val="4"/>
                <w:lang w:val="en-US" w:eastAsia="zh-CN" w:bidi="ar"/>
              </w:rPr>
              <w:t>在穗普通高等学校毕业5年内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广州汇荔通财务咨询有限公司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刘妙婷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Cs w:val="21"/>
              </w:rPr>
            </w:pPr>
            <w:r>
              <w:rPr>
                <w:rStyle w:val="4"/>
                <w:lang w:val="en-US" w:eastAsia="zh-CN" w:bidi="ar"/>
              </w:rPr>
              <w:t>在穗普通高等学校毕业5年内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23.33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5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广州臻之真贸易有限公司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李穗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登记失业人员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6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广州老泽电子商务有限公司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刘泽鑫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技工院校学生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7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广州霖灏科技有限公司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林冠豪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微软雅黑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职业学校学生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8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广州市孟铎电子商务有限公司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刘孟铎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技工院校学生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9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广州华腾文化传媒有限公司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吴远威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在穗普通高等学校毕业5年内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10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广州瑞麟文化有限公司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刘斌海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登记失业人员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11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广州诚尔信隧道材料工程有限公司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程富强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登记失业人员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12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广州亚乐恒网络科技有限公司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张鹏波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在穗普通高等学校毕业5年内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202.74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13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广州市天河区东圃枫泳林电子产品经营部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蔡少怀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登记失业人员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14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广州市天河区石牌凯思盛电脑经营部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连宗国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Cs w:val="21"/>
                <w:lang w:eastAsia="zh-CN"/>
              </w:rPr>
            </w:pPr>
            <w:r>
              <w:rPr>
                <w:rFonts w:hint="eastAsia"/>
                <w:kern w:val="2"/>
                <w:szCs w:val="21"/>
                <w:lang w:eastAsia="zh-CN"/>
              </w:rPr>
              <w:t>登记失业人员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 w:val="24"/>
              </w:rPr>
              <w:t>合</w:t>
            </w:r>
            <w:r>
              <w:rPr>
                <w:kern w:val="2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right="-46" w:rightChars="-21"/>
              <w:jc w:val="center"/>
              <w:rPr>
                <w:kern w:val="2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kern w:val="2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kern w:val="2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Cs w:val="21"/>
                <w:lang w:val="en-US" w:eastAsia="zh-CN"/>
              </w:rPr>
              <w:t>60000</w:t>
            </w:r>
          </w:p>
        </w:tc>
      </w:tr>
    </w:tbl>
    <w:p>
      <w:pPr>
        <w:spacing w:line="220" w:lineRule="atLeast"/>
        <w:jc w:val="both"/>
      </w:pPr>
    </w:p>
    <w:p>
      <w:pPr>
        <w:spacing w:line="220" w:lineRule="atLeast"/>
        <w:jc w:val="center"/>
      </w:pPr>
    </w:p>
    <w:sectPr>
      <w:pgSz w:w="11906" w:h="16838"/>
      <w:pgMar w:top="56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127E"/>
    <w:rsid w:val="000E00A2"/>
    <w:rsid w:val="00165B78"/>
    <w:rsid w:val="00215431"/>
    <w:rsid w:val="002679C0"/>
    <w:rsid w:val="00323B43"/>
    <w:rsid w:val="003D37D8"/>
    <w:rsid w:val="00426133"/>
    <w:rsid w:val="004358AB"/>
    <w:rsid w:val="0049024B"/>
    <w:rsid w:val="00493DC1"/>
    <w:rsid w:val="005C06AF"/>
    <w:rsid w:val="005C14F9"/>
    <w:rsid w:val="005E0CF2"/>
    <w:rsid w:val="006677BD"/>
    <w:rsid w:val="007003FB"/>
    <w:rsid w:val="00842D06"/>
    <w:rsid w:val="008B7726"/>
    <w:rsid w:val="008E12CD"/>
    <w:rsid w:val="009B4628"/>
    <w:rsid w:val="00A044EF"/>
    <w:rsid w:val="00A478E3"/>
    <w:rsid w:val="00A94156"/>
    <w:rsid w:val="00AB2286"/>
    <w:rsid w:val="00AF412D"/>
    <w:rsid w:val="00B75666"/>
    <w:rsid w:val="00D31D50"/>
    <w:rsid w:val="00DB07E5"/>
    <w:rsid w:val="00DD772B"/>
    <w:rsid w:val="00E70FE3"/>
    <w:rsid w:val="00E71B42"/>
    <w:rsid w:val="00F01E98"/>
    <w:rsid w:val="00F302D6"/>
    <w:rsid w:val="00F76753"/>
    <w:rsid w:val="00FC617F"/>
    <w:rsid w:val="024F6425"/>
    <w:rsid w:val="034C30C6"/>
    <w:rsid w:val="03611AC2"/>
    <w:rsid w:val="03E91F29"/>
    <w:rsid w:val="062F56A7"/>
    <w:rsid w:val="06BF7D06"/>
    <w:rsid w:val="08403C42"/>
    <w:rsid w:val="08536EFD"/>
    <w:rsid w:val="09577B7D"/>
    <w:rsid w:val="0C541B2E"/>
    <w:rsid w:val="0D3C415D"/>
    <w:rsid w:val="0DB24341"/>
    <w:rsid w:val="0FE827EC"/>
    <w:rsid w:val="110360F1"/>
    <w:rsid w:val="114073D1"/>
    <w:rsid w:val="11AD72BE"/>
    <w:rsid w:val="12EE2048"/>
    <w:rsid w:val="16A51B4E"/>
    <w:rsid w:val="179B33B9"/>
    <w:rsid w:val="17EA1A48"/>
    <w:rsid w:val="19506413"/>
    <w:rsid w:val="1D151852"/>
    <w:rsid w:val="1FAE458D"/>
    <w:rsid w:val="21470743"/>
    <w:rsid w:val="214800BD"/>
    <w:rsid w:val="24761F36"/>
    <w:rsid w:val="24C43DC2"/>
    <w:rsid w:val="294669F0"/>
    <w:rsid w:val="2CF2555D"/>
    <w:rsid w:val="2ECB22AD"/>
    <w:rsid w:val="31A27CC5"/>
    <w:rsid w:val="34EE38F5"/>
    <w:rsid w:val="35A06D35"/>
    <w:rsid w:val="361843A9"/>
    <w:rsid w:val="364F2077"/>
    <w:rsid w:val="37FC6B94"/>
    <w:rsid w:val="3BA11E0E"/>
    <w:rsid w:val="3DD13701"/>
    <w:rsid w:val="3DD56FA7"/>
    <w:rsid w:val="3F6A40FB"/>
    <w:rsid w:val="434C0939"/>
    <w:rsid w:val="43FD6D9F"/>
    <w:rsid w:val="47785E3B"/>
    <w:rsid w:val="477C6810"/>
    <w:rsid w:val="4888015C"/>
    <w:rsid w:val="4AEB18FC"/>
    <w:rsid w:val="4FE53512"/>
    <w:rsid w:val="506D25EB"/>
    <w:rsid w:val="520A7D76"/>
    <w:rsid w:val="527D739D"/>
    <w:rsid w:val="55216F25"/>
    <w:rsid w:val="5CD443B7"/>
    <w:rsid w:val="5CE53ECB"/>
    <w:rsid w:val="5FE32837"/>
    <w:rsid w:val="605333E9"/>
    <w:rsid w:val="63A25BE3"/>
    <w:rsid w:val="646E3076"/>
    <w:rsid w:val="67EB26A3"/>
    <w:rsid w:val="699044D6"/>
    <w:rsid w:val="69997878"/>
    <w:rsid w:val="6BD30683"/>
    <w:rsid w:val="6C0A2F66"/>
    <w:rsid w:val="6EBF47BF"/>
    <w:rsid w:val="70E637D1"/>
    <w:rsid w:val="70FD6699"/>
    <w:rsid w:val="73FD6294"/>
    <w:rsid w:val="748B575A"/>
    <w:rsid w:val="75492334"/>
    <w:rsid w:val="76903B5B"/>
    <w:rsid w:val="76D557C0"/>
    <w:rsid w:val="775E14E3"/>
    <w:rsid w:val="77915BE1"/>
    <w:rsid w:val="782E0664"/>
    <w:rsid w:val="783370D4"/>
    <w:rsid w:val="7A7E544D"/>
    <w:rsid w:val="7BEF0103"/>
    <w:rsid w:val="7E7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712</Characters>
  <Lines>5</Lines>
  <Paragraphs>1</Paragraphs>
  <ScaleCrop>false</ScaleCrop>
  <LinksUpToDate>false</LinksUpToDate>
  <CharactersWithSpaces>835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Sharon</cp:lastModifiedBy>
  <dcterms:modified xsi:type="dcterms:W3CDTF">2018-05-16T03:23:32Z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