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天河区2019年第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四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批新登记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广州市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众创空间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名单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根据《广州市科技企业孵化器和众创空间管理办法》(穗科创规字〔2018〕6号)要求，天河区科工信局近期组织了专家现场评审会，对申请登记的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广州市众创空间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孵化场地进行了现场评审。现将天河区2019年第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批新登记广州市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众创空间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名单（见附件）予以公示，公示期自2019年7月4日至10日，共5个工作日。如对公示内容有异议，请在公示时间内以书面形式向我局反映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，逾期将不受理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。以个人名义反映情况的，请提供真实姓名、联系方式和反映事项的证明材料等；以单位名义反映情况的，请提供真实单位名称（加盖公章）、联系人、联系方式和反映事项的证明材料等。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联系方式：天河区科技工业和信息化局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联系地址：天河区天府路1号2号楼1007室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电话：020-38624283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广州市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天河区科技工业和信息化局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2019年7月4日</w:t>
      </w:r>
    </w:p>
    <w:p>
      <w:pPr>
        <w:widowControl/>
        <w:spacing w:before="120" w:after="120" w:line="480" w:lineRule="auto"/>
        <w:ind w:firstLine="480"/>
        <w:jc w:val="center"/>
        <w:rPr>
          <w:rFonts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天河区2019年第</w:t>
      </w:r>
      <w:r>
        <w:rPr>
          <w:rFonts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四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批新登记广州市众创空间信息汇总表</w:t>
      </w:r>
    </w:p>
    <w:tbl>
      <w:tblPr>
        <w:tblStyle w:val="6"/>
        <w:tblW w:w="14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44"/>
        <w:gridCol w:w="1875"/>
        <w:gridCol w:w="2070"/>
        <w:gridCol w:w="1283"/>
        <w:gridCol w:w="3480"/>
        <w:gridCol w:w="13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76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444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众创空间名称</w:t>
            </w: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运营机构名称及性质</w:t>
            </w:r>
          </w:p>
        </w:tc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创业团队和初创企业数量</w:t>
            </w:r>
          </w:p>
        </w:tc>
        <w:tc>
          <w:tcPr>
            <w:tcW w:w="1283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总面积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(㎡)</w:t>
            </w:r>
          </w:p>
        </w:tc>
        <w:tc>
          <w:tcPr>
            <w:tcW w:w="3480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孵化地址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4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Brinc</w:t>
            </w:r>
            <w:r>
              <w:rPr>
                <w:rFonts w:hint="eastAsia" w:ascii="宋体" w:hAnsi="宋体"/>
                <w:sz w:val="28"/>
                <w:szCs w:val="28"/>
              </w:rPr>
              <w:t>全球投资孵化器</w:t>
            </w: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Hlk11852934"/>
            <w:r>
              <w:rPr>
                <w:rFonts w:hint="eastAsia" w:ascii="宋体" w:hAnsi="宋体"/>
                <w:sz w:val="28"/>
                <w:szCs w:val="28"/>
              </w:rPr>
              <w:t>广州市顾德思企业管理咨询有限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公司</w:t>
            </w:r>
            <w:bookmarkEnd w:id="0"/>
          </w:p>
        </w:tc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17</w:t>
            </w:r>
          </w:p>
        </w:tc>
        <w:tc>
          <w:tcPr>
            <w:tcW w:w="128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311</w:t>
            </w:r>
          </w:p>
        </w:tc>
        <w:tc>
          <w:tcPr>
            <w:tcW w:w="34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河区珠江新城珠江东路16号400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1房之自编05</w:t>
            </w:r>
            <w:r>
              <w:rPr>
                <w:rFonts w:hint="eastAsia" w:ascii="宋体" w:hAnsi="宋体"/>
                <w:sz w:val="28"/>
                <w:szCs w:val="28"/>
              </w:rPr>
              <w:t>单元</w:t>
            </w: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曾君蔚</w:t>
            </w: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13703067729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BC2621"/>
    <w:rsid w:val="00323B7D"/>
    <w:rsid w:val="003B7E78"/>
    <w:rsid w:val="00447E76"/>
    <w:rsid w:val="008E6BE4"/>
    <w:rsid w:val="00E13111"/>
    <w:rsid w:val="00F52FC9"/>
    <w:rsid w:val="33020587"/>
    <w:rsid w:val="55D850E1"/>
    <w:rsid w:val="6D8E3FAA"/>
    <w:rsid w:val="6DBC2621"/>
    <w:rsid w:val="72E91547"/>
    <w:rsid w:val="75E17F62"/>
    <w:rsid w:val="7A240A3F"/>
    <w:rsid w:val="7B950259"/>
    <w:rsid w:val="7DAC77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区科技工业和信息化局（区知识产权局）</Company>
  <Pages>1</Pages>
  <Words>23</Words>
  <Characters>136</Characters>
  <Lines>1</Lines>
  <Paragraphs>1</Paragraphs>
  <ScaleCrop>false</ScaleCrop>
  <LinksUpToDate>false</LinksUpToDate>
  <CharactersWithSpaces>158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2019-06-24T07:18:00Z</dcterms:created>
  <dc:creator>1049</dc:creator>
  <cp:lastModifiedBy>fengjw</cp:lastModifiedBy>
  <dcterms:modified xsi:type="dcterms:W3CDTF">2019-07-04T02:24:35Z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