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120" w:beforeLines="0" w:line="56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lang w:val="en-US" w:eastAsia="zh-CN"/>
        </w:rPr>
        <w:t>2：</w:t>
      </w: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120" w:before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投标申请函</w:t>
      </w:r>
    </w:p>
    <w:p>
      <w:pPr>
        <w:pStyle w:val="4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致招标单位：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广州高新技术产业开发区天河科技园管理委员会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735" w:firstLineChars="24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知悉贵单位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u w:val="single"/>
          <w:lang w:val="en-US" w:eastAsia="zh-CN" w:bidi="ar-SA"/>
        </w:rPr>
        <w:t>广州天河科技园高唐新建区AT0305155地块文物考古调查勘探项目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比选招标工作正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在进行，我单位现报名参加该项目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投标，此申请是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                （单位名称）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           （人名）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为全权代表身份递交的。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我们保证所有提交的资料是真实可靠的，并为提交的资料负有相应的法律责任。我们理解招标单位有权拒绝任何申请，而无需由招标单位承担任何责任。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如若我单位中标，我方承诺保证不卖标、不分包或转包给其它单位，将由我单位严格按照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要求依法依规按时完成该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任务。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投标单位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：（盖法人公章）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法定代表人：（签字或盖章）</w:t>
      </w:r>
    </w:p>
    <w:p>
      <w:pPr>
        <w:pStyle w:val="4"/>
        <w:pageBreakBefore w:val="0"/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</w:t>
      </w:r>
    </w:p>
    <w:p>
      <w:pPr>
        <w:pStyle w:val="4"/>
        <w:pageBreakBefore w:val="0"/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</w:t>
      </w:r>
    </w:p>
    <w:p>
      <w:pPr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日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5D5D"/>
    <w:rsid w:val="3A7C5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napToGrid w:val="0"/>
      <w:spacing w:before="156" w:beforeLines="50" w:after="0" w:afterLines="0"/>
    </w:pPr>
    <w:rPr>
      <w:rFonts w:cs="Times New Roman"/>
      <w:bCs w:val="0"/>
      <w:kern w:val="44"/>
      <w:szCs w:val="20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First Indent"/>
    <w:basedOn w:val="5"/>
    <w:uiPriority w:val="0"/>
    <w:pPr>
      <w:ind w:firstLine="420" w:firstLineChars="100"/>
    </w:pPr>
    <w:rPr>
      <w:szCs w:val="20"/>
    </w:rPr>
  </w:style>
  <w:style w:type="paragraph" w:styleId="5">
    <w:name w:val="Body Text"/>
    <w:basedOn w:val="1"/>
    <w:uiPriority w:val="0"/>
    <w:pPr>
      <w:spacing w:after="120" w:afterLines="0"/>
    </w:pPr>
  </w:style>
  <w:style w:type="paragraph" w:customStyle="1" w:styleId="8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2018-02-01T06:37:00Z</dcterms:created>
  <dc:creator>绝望De救赎</dc:creator>
  <cp:lastModifiedBy>绝望De救赎</cp:lastModifiedBy>
  <dcterms:modified xsi:type="dcterms:W3CDTF">2018-02-01T06:39:01Z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