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98" w:type="dxa"/>
        <w:tblInd w:w="-9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4"/>
        <w:gridCol w:w="3251"/>
        <w:gridCol w:w="4680"/>
        <w:gridCol w:w="1083"/>
      </w:tblGrid>
      <w:tr w:rsidR="0009467E" w:rsidRPr="00296939" w:rsidTr="00850081">
        <w:trPr>
          <w:trHeight w:val="720"/>
        </w:trPr>
        <w:tc>
          <w:tcPr>
            <w:tcW w:w="10098" w:type="dxa"/>
            <w:gridSpan w:val="4"/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方正小标宋_GBK" w:eastAsia="方正小标宋_GBK" w:hAnsi="方正小标宋_GBK" w:cs="Times New Roman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天河科技园大型活动外包比选评分表</w:t>
            </w:r>
          </w:p>
        </w:tc>
      </w:tr>
      <w:tr w:rsidR="0009467E" w:rsidRPr="00296939" w:rsidTr="00E56094">
        <w:trPr>
          <w:trHeight w:val="98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Pr="00E56094" w:rsidRDefault="0009467E" w:rsidP="00E56094">
            <w:pPr>
              <w:widowControl/>
              <w:spacing w:line="420" w:lineRule="exact"/>
              <w:jc w:val="center"/>
              <w:textAlignment w:val="center"/>
              <w:rPr>
                <w:rFonts w:ascii="方正小标宋简体" w:eastAsia="方正小标宋简体" w:hAnsi="宋体" w:cs="仿宋_GB2312"/>
                <w:color w:val="000000"/>
                <w:kern w:val="0"/>
                <w:sz w:val="32"/>
                <w:szCs w:val="32"/>
              </w:rPr>
            </w:pPr>
            <w:r w:rsidRPr="00E56094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2"/>
                <w:szCs w:val="32"/>
              </w:rPr>
              <w:t>评审</w:t>
            </w:r>
            <w:r w:rsidRPr="00E56094">
              <w:rPr>
                <w:rFonts w:ascii="方正小标宋简体" w:eastAsia="方正小标宋简体" w:hAnsi="宋体" w:cs="仿宋_GB2312"/>
                <w:color w:val="000000"/>
                <w:kern w:val="0"/>
                <w:sz w:val="32"/>
                <w:szCs w:val="32"/>
              </w:rPr>
              <w:br/>
            </w:r>
            <w:r w:rsidRPr="00E56094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2"/>
                <w:szCs w:val="32"/>
              </w:rPr>
              <w:t>权重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Pr="00E56094" w:rsidRDefault="0009467E" w:rsidP="00E56094">
            <w:pPr>
              <w:widowControl/>
              <w:spacing w:line="420" w:lineRule="exact"/>
              <w:jc w:val="center"/>
              <w:textAlignment w:val="center"/>
              <w:rPr>
                <w:rFonts w:ascii="方正小标宋简体" w:eastAsia="方正小标宋简体" w:hAnsi="宋体" w:cs="仿宋_GB2312"/>
                <w:color w:val="000000"/>
                <w:kern w:val="0"/>
                <w:sz w:val="32"/>
                <w:szCs w:val="32"/>
              </w:rPr>
            </w:pPr>
            <w:r w:rsidRPr="00E56094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2"/>
                <w:szCs w:val="32"/>
              </w:rPr>
              <w:t>评审内容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Pr="00E56094" w:rsidRDefault="0009467E" w:rsidP="00E56094">
            <w:pPr>
              <w:widowControl/>
              <w:spacing w:line="420" w:lineRule="exact"/>
              <w:jc w:val="center"/>
              <w:textAlignment w:val="center"/>
              <w:rPr>
                <w:rFonts w:ascii="方正小标宋简体" w:eastAsia="方正小标宋简体" w:hAnsi="宋体" w:cs="仿宋_GB2312"/>
                <w:color w:val="000000"/>
                <w:kern w:val="0"/>
                <w:sz w:val="32"/>
                <w:szCs w:val="32"/>
              </w:rPr>
            </w:pPr>
            <w:r w:rsidRPr="00E56094">
              <w:rPr>
                <w:rFonts w:ascii="方正小标宋简体" w:eastAsia="方正小标宋简体" w:hAnsi="宋体" w:cs="仿宋_GB2312" w:hint="eastAsia"/>
                <w:color w:val="000000"/>
                <w:kern w:val="0"/>
                <w:sz w:val="32"/>
                <w:szCs w:val="32"/>
              </w:rPr>
              <w:t>分值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Pr="00E56094" w:rsidRDefault="0009467E" w:rsidP="00E56094">
            <w:pPr>
              <w:spacing w:line="420" w:lineRule="exact"/>
              <w:jc w:val="center"/>
              <w:rPr>
                <w:rFonts w:ascii="方正小标宋简体" w:eastAsia="方正小标宋简体" w:hAnsi="宋体" w:cs="Times New Roman"/>
                <w:color w:val="000000"/>
                <w:sz w:val="32"/>
                <w:szCs w:val="32"/>
              </w:rPr>
            </w:pPr>
            <w:r w:rsidRPr="00E56094">
              <w:rPr>
                <w:rFonts w:ascii="方正小标宋简体" w:eastAsia="方正小标宋简体" w:hAnsi="宋体" w:cs="Times New Roman" w:hint="eastAsia"/>
                <w:color w:val="000000"/>
                <w:sz w:val="32"/>
                <w:szCs w:val="32"/>
              </w:rPr>
              <w:t>得分</w:t>
            </w:r>
          </w:p>
        </w:tc>
      </w:tr>
      <w:tr w:rsidR="0009467E" w:rsidRPr="00296939" w:rsidTr="00EF5B08">
        <w:trPr>
          <w:trHeight w:val="54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报价</w:t>
            </w:r>
          </w:p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以总体报价评估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以限价以下的报价高低排序，最低者得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分，次低者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分，依次递减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分为一档。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48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服务响应部分</w:t>
            </w:r>
            <w:r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60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分）</w:t>
            </w: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整个活动组织实施方案具体、可行，针对性和可操作程度等）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案对比优，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20-30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3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方案对比良好，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10-20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34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方案对比较差，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0-10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29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对整个活动重点、难点理解分析程度及相应解决方案的针对性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优：理解到位，有可行解决方案，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8-10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9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良：理解较好，方案相对较好，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6-8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14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一般：理解一般，方案一般，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0-6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1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应急保障服务和安全管理方案完整、科学、可行性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方案对比优，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4-5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3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方案对比良好，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3-4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18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方案对比较差，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1-2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24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新闻宣传服务能力（现场摄影、录相配套和跟进媒体单位服务等）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服务优等，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10-15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430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服务良好，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6-10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214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Pr="00296939" w:rsidRDefault="0009467E">
            <w:pPr>
              <w:spacing w:line="420" w:lineRule="exact"/>
              <w:rPr>
                <w:rFonts w:cs="Times New Roman"/>
              </w:rPr>
            </w:pPr>
            <w:r w:rsidRPr="00296939">
              <w:rPr>
                <w:rFonts w:cs="宋体" w:hint="eastAsia"/>
              </w:rPr>
              <w:t>服务较差，</w:t>
            </w:r>
            <w:r w:rsidRPr="00296939">
              <w:t>0-5</w:t>
            </w:r>
            <w:r w:rsidRPr="00296939">
              <w:rPr>
                <w:rFonts w:cs="宋体" w:hint="eastAsia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F5B08">
        <w:trPr>
          <w:trHeight w:val="844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服务资质部分</w:t>
            </w:r>
            <w:r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2016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年至今投标人类似项目情况（须提供合同复印件作为证明材料）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每提供一份同类项目业绩合同得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分，最高得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78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投标人信誉（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2015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年后获得政府部门颁发的“守合同重信用企业”称号、银行信用等级证明材料、客户评价等证明文件复印件）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提供证明文件复印件数量较多，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59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提供证明文件复印件数量一般，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524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企业综合实力</w:t>
            </w:r>
          </w:p>
          <w:p w:rsidR="0009467E" w:rsidRDefault="0009467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&lt;5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&gt;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从组织架构完善、业务水平高、服务效率高、服务质量高为优：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3-5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735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从组织架构一般、业务水平一般、服务效率一般、服务质量一般为良：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2-3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56094">
        <w:trPr>
          <w:trHeight w:val="762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jc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 w:rsidP="00E56094">
            <w:pPr>
              <w:widowControl/>
              <w:spacing w:line="360" w:lineRule="exac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从组织架构不完善、业务水平低、服务效率低、服务质量差为一般：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0-2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7E" w:rsidRDefault="0009467E">
            <w:pPr>
              <w:spacing w:line="420" w:lineRule="exact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</w:p>
        </w:tc>
      </w:tr>
      <w:tr w:rsidR="0009467E" w:rsidRPr="00296939" w:rsidTr="00EF5B08">
        <w:trPr>
          <w:trHeight w:val="450"/>
        </w:trPr>
        <w:tc>
          <w:tcPr>
            <w:tcW w:w="10098" w:type="dxa"/>
            <w:gridSpan w:val="4"/>
            <w:vAlign w:val="center"/>
          </w:tcPr>
          <w:p w:rsidR="0009467E" w:rsidRDefault="0009467E" w:rsidP="0009467E">
            <w:pPr>
              <w:widowControl/>
              <w:spacing w:line="360" w:lineRule="exact"/>
              <w:ind w:leftChars="186" w:left="31680" w:hangingChars="400" w:firstLine="3168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备注：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以上要求提交的与评价指标体系相关的各类有效资料，投标人如未按要求提交的，该项评分为零分。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09467E" w:rsidRDefault="0009467E" w:rsidP="0009467E">
            <w:pPr>
              <w:widowControl/>
              <w:spacing w:line="360" w:lineRule="exact"/>
              <w:ind w:firstLineChars="450" w:firstLine="31680"/>
              <w:jc w:val="left"/>
              <w:textAlignment w:val="center"/>
              <w:rPr>
                <w:rFonts w:ascii="仿宋_GB2312" w:eastAsia="仿宋_GB2312" w:hAnsi="宋体" w:cs="Times New Roman"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6"/>
                <w:szCs w:val="26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6"/>
                <w:szCs w:val="26"/>
              </w:rPr>
              <w:t>以上评分分值小数点后不保留有效数。</w:t>
            </w:r>
          </w:p>
        </w:tc>
      </w:tr>
    </w:tbl>
    <w:p w:rsidR="0009467E" w:rsidRPr="00E22D36" w:rsidRDefault="0009467E" w:rsidP="00E22D36">
      <w:pPr>
        <w:tabs>
          <w:tab w:val="left" w:pos="1534"/>
        </w:tabs>
      </w:pPr>
    </w:p>
    <w:sectPr w:rsidR="0009467E" w:rsidRPr="00E22D36" w:rsidSect="00E22D36">
      <w:pgSz w:w="11906" w:h="16838"/>
      <w:pgMar w:top="851" w:right="1531" w:bottom="22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7E" w:rsidRDefault="0009467E" w:rsidP="001E48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467E" w:rsidRDefault="0009467E" w:rsidP="001E48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7E" w:rsidRDefault="0009467E" w:rsidP="001E48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467E" w:rsidRDefault="0009467E" w:rsidP="001E48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903885"/>
    <w:rsid w:val="0009467E"/>
    <w:rsid w:val="000A7DB5"/>
    <w:rsid w:val="00115C1A"/>
    <w:rsid w:val="0014124A"/>
    <w:rsid w:val="00170320"/>
    <w:rsid w:val="001B5F2C"/>
    <w:rsid w:val="001E4830"/>
    <w:rsid w:val="00214A04"/>
    <w:rsid w:val="00296939"/>
    <w:rsid w:val="00487BE0"/>
    <w:rsid w:val="0049267D"/>
    <w:rsid w:val="004B19DB"/>
    <w:rsid w:val="006314E6"/>
    <w:rsid w:val="006C0E14"/>
    <w:rsid w:val="006F01B9"/>
    <w:rsid w:val="00850081"/>
    <w:rsid w:val="00984F5F"/>
    <w:rsid w:val="00A532AC"/>
    <w:rsid w:val="00AA4DE1"/>
    <w:rsid w:val="00AC123F"/>
    <w:rsid w:val="00B13BC0"/>
    <w:rsid w:val="00B67504"/>
    <w:rsid w:val="00D14B80"/>
    <w:rsid w:val="00E22D36"/>
    <w:rsid w:val="00E56094"/>
    <w:rsid w:val="00E90BA8"/>
    <w:rsid w:val="00EF5B08"/>
    <w:rsid w:val="00F37DFC"/>
    <w:rsid w:val="0DC36A25"/>
    <w:rsid w:val="11903885"/>
    <w:rsid w:val="1FA328F8"/>
    <w:rsid w:val="24B31941"/>
    <w:rsid w:val="361971D0"/>
    <w:rsid w:val="51BC0065"/>
    <w:rsid w:val="55BE3F62"/>
    <w:rsid w:val="599A3C0F"/>
    <w:rsid w:val="5E1938AD"/>
    <w:rsid w:val="61DD059C"/>
    <w:rsid w:val="70AA6167"/>
    <w:rsid w:val="7E125364"/>
    <w:rsid w:val="7FA6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A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4830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E4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4830"/>
    <w:rPr>
      <w:rFonts w:ascii="Calibri" w:eastAsia="宋体" w:hAnsi="Calibri" w:cs="Calibri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6314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3F"/>
    <w:rPr>
      <w:rFonts w:ascii="Calibri" w:hAnsi="Calibri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天河科技园大型活动外包比选评分表</dc:title>
  <dc:subject/>
  <dc:creator>zhouqc</dc:creator>
  <cp:keywords/>
  <dc:description/>
  <cp:lastModifiedBy>guoyf</cp:lastModifiedBy>
  <cp:revision>2</cp:revision>
  <cp:lastPrinted>2018-12-13T01:24:00Z</cp:lastPrinted>
  <dcterms:created xsi:type="dcterms:W3CDTF">2018-12-13T01:25:00Z</dcterms:created>
  <dcterms:modified xsi:type="dcterms:W3CDTF">2018-12-13T01:25:00Z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