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hint="eastAsia"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28</w:t>
      </w:r>
      <w:r>
        <w:rPr>
          <w:rFonts w:hint="eastAsia" w:ascii="仿宋_GB2312" w:hAnsi="宋体" w:eastAsia="仿宋_GB2312"/>
          <w:sz w:val="32"/>
          <w:szCs w:val="30"/>
        </w:rPr>
        <w:t>号</w:t>
      </w:r>
    </w:p>
    <w:p>
      <w:pPr>
        <w:spacing w:line="360" w:lineRule="auto"/>
        <w:rPr>
          <w:rFonts w:ascii="宋体" w:hAnsi="宋体"/>
          <w:b/>
          <w:sz w:val="44"/>
        </w:rPr>
      </w:pPr>
    </w:p>
    <w:p>
      <w:pPr>
        <w:spacing w:line="460" w:lineRule="exact"/>
        <w:jc w:val="center"/>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环境保护行政处罚决定书</w:t>
      </w:r>
    </w:p>
    <w:p>
      <w:pPr>
        <w:spacing w:line="460" w:lineRule="exact"/>
        <w:rPr>
          <w:rFonts w:ascii="仿宋_GB2312" w:hAnsi="宋体" w:eastAsia="仿宋_GB2312"/>
          <w:kern w:val="20"/>
          <w:sz w:val="32"/>
        </w:rPr>
      </w:pPr>
    </w:p>
    <w:p>
      <w:pPr>
        <w:spacing w:line="46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当事人：广州市天河区元岗荣钧小食店（经营者：朱荣华）</w:t>
      </w:r>
    </w:p>
    <w:p>
      <w:pPr>
        <w:spacing w:line="46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统一社会信用代码：92440101MA5AGCEX4P</w:t>
      </w:r>
    </w:p>
    <w:p>
      <w:pPr>
        <w:spacing w:line="460" w:lineRule="exact"/>
        <w:ind w:firstLine="640" w:firstLineChars="200"/>
        <w:rPr>
          <w:rFonts w:hint="eastAsia" w:ascii="仿宋_GB2312" w:hAnsi="宋体" w:eastAsia="仿宋_GB2312"/>
          <w:kern w:val="20"/>
          <w:sz w:val="32"/>
          <w:szCs w:val="30"/>
        </w:rPr>
      </w:pPr>
      <w:r>
        <w:rPr>
          <w:rFonts w:hint="eastAsia" w:ascii="仿宋_GB2312" w:hAnsi="宋体" w:eastAsia="仿宋_GB2312"/>
          <w:kern w:val="20"/>
          <w:sz w:val="32"/>
          <w:szCs w:val="30"/>
        </w:rPr>
        <w:t>地址：广州市天河区长兴路美景122号</w:t>
      </w:r>
    </w:p>
    <w:p>
      <w:pPr>
        <w:spacing w:line="460" w:lineRule="exact"/>
        <w:ind w:firstLine="640" w:firstLineChars="200"/>
        <w:rPr>
          <w:rFonts w:hint="eastAsia" w:ascii="黑体" w:hAnsi="宋体" w:eastAsia="黑体" w:cs="宋体"/>
          <w:spacing w:val="-9"/>
          <w:kern w:val="20"/>
          <w:sz w:val="32"/>
          <w:szCs w:val="32"/>
        </w:rPr>
      </w:pPr>
      <w:r>
        <w:rPr>
          <w:rFonts w:hint="eastAsia" w:ascii="黑体" w:hAnsi="宋体" w:eastAsia="黑体"/>
          <w:kern w:val="20"/>
          <w:sz w:val="32"/>
          <w:szCs w:val="30"/>
        </w:rPr>
        <w:t>一、环境违法事实和证据</w:t>
      </w:r>
    </w:p>
    <w:p>
      <w:pPr>
        <w:spacing w:line="460" w:lineRule="exact"/>
        <w:ind w:firstLine="640" w:firstLineChars="200"/>
        <w:rPr>
          <w:rFonts w:ascii="仿宋_GB2312" w:hAnsi="宋体" w:eastAsia="仿宋_GB2312"/>
          <w:kern w:val="0"/>
          <w:sz w:val="32"/>
        </w:rPr>
      </w:pPr>
      <w:r>
        <w:rPr>
          <w:rFonts w:hint="eastAsia" w:ascii="仿宋_GB2312" w:hAnsi="宋体" w:eastAsia="仿宋_GB2312"/>
          <w:kern w:val="0"/>
          <w:sz w:val="32"/>
        </w:rPr>
        <w:t>经查实：2017年11月10日，广州市环境监理所天河监理二站委托广东建研环境监测有限公司对你单位在上述地址正常经营情况下，对污水排水口进行现场采样监测，监测结果报告显示：CODcr排放浓度为1180mg/L（标准500mg/L），PH值为5.33（标准6-9），以上均超过了《广东省地方标准》（DB44/26-2001）排放浓度标准。我局已于2017年12月7日向你单位下发了《责令改正违法行为决定书》（穗天环责改[2017]C032号），责令你单位立即改正上述违法行为。</w:t>
      </w:r>
    </w:p>
    <w:p>
      <w:pPr>
        <w:spacing w:line="46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以上有《询问笔录》、《监测报告》、《</w:t>
      </w:r>
      <w:r>
        <w:rPr>
          <w:rFonts w:hint="eastAsia" w:ascii="仿宋_GB2312" w:hAnsi="宋体" w:eastAsia="仿宋_GB2312"/>
          <w:kern w:val="0"/>
          <w:sz w:val="32"/>
        </w:rPr>
        <w:t>责令改正违法行为决定书</w:t>
      </w:r>
      <w:r>
        <w:rPr>
          <w:rFonts w:hint="eastAsia" w:ascii="仿宋_GB2312" w:hAnsi="仿宋_GB2312" w:eastAsia="仿宋_GB2312" w:cs="仿宋_GB2312"/>
          <w:kern w:val="20"/>
          <w:sz w:val="32"/>
          <w:szCs w:val="32"/>
        </w:rPr>
        <w:t>》等证据为证。</w:t>
      </w:r>
    </w:p>
    <w:p>
      <w:pPr>
        <w:spacing w:line="460" w:lineRule="exact"/>
        <w:ind w:firstLine="640" w:firstLineChars="200"/>
        <w:rPr>
          <w:rFonts w:hint="eastAsia" w:ascii="仿宋_GB2312" w:eastAsia="仿宋_GB2312" w:cs="宋体"/>
          <w:kern w:val="0"/>
          <w:sz w:val="32"/>
          <w:szCs w:val="30"/>
        </w:rPr>
      </w:pPr>
      <w:r>
        <w:rPr>
          <w:rFonts w:hint="eastAsia" w:ascii="仿宋_GB2312" w:eastAsia="仿宋_GB2312"/>
          <w:sz w:val="32"/>
          <w:szCs w:val="30"/>
        </w:rPr>
        <w:t>上述行为</w:t>
      </w:r>
      <w:r>
        <w:rPr>
          <w:rFonts w:hint="eastAsia" w:ascii="仿宋_GB2312" w:hAnsi="宋体" w:eastAsia="仿宋_GB2312"/>
          <w:kern w:val="0"/>
          <w:sz w:val="32"/>
        </w:rPr>
        <w:t>违反了</w:t>
      </w:r>
      <w:r>
        <w:rPr>
          <w:rFonts w:hint="eastAsia" w:ascii="仿宋_GB2312" w:hAnsi="宋体" w:eastAsia="仿宋_GB2312"/>
          <w:spacing w:val="-8"/>
          <w:kern w:val="20"/>
          <w:sz w:val="32"/>
        </w:rPr>
        <w:t>《中华人民共和国水污染防治法》</w:t>
      </w:r>
      <w:r>
        <w:rPr>
          <w:rFonts w:hint="eastAsia" w:ascii="仿宋_GB2312" w:hAnsi="宋体" w:eastAsia="仿宋_GB2312"/>
          <w:kern w:val="0"/>
          <w:sz w:val="32"/>
        </w:rPr>
        <w:t>第九条的</w:t>
      </w:r>
      <w:r>
        <w:rPr>
          <w:rFonts w:hint="eastAsia" w:ascii="仿宋_GB2312" w:eastAsia="仿宋_GB2312" w:cs="宋体"/>
          <w:kern w:val="0"/>
          <w:sz w:val="32"/>
          <w:szCs w:val="30"/>
        </w:rPr>
        <w:t>规定。</w:t>
      </w:r>
    </w:p>
    <w:p>
      <w:pPr>
        <w:spacing w:line="46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2018年1月4日，本局向当事人送达了《行政处罚听证告知书》（穗天环听告[2017]409号），当事人在法定期限内未向本局提交书面陈述和申辩。经审核，上述违法事实清楚，</w:t>
      </w:r>
      <w:r>
        <w:rPr>
          <w:rFonts w:hint="eastAsia" w:ascii="仿宋_GB2312" w:eastAsia="仿宋_GB2312"/>
          <w:kern w:val="20"/>
          <w:sz w:val="32"/>
          <w:szCs w:val="32"/>
        </w:rPr>
        <w:t>现该案经本局审查结束。</w:t>
      </w:r>
    </w:p>
    <w:p>
      <w:pPr>
        <w:spacing w:line="46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60" w:lineRule="exact"/>
        <w:ind w:firstLine="640" w:firstLineChars="200"/>
        <w:rPr>
          <w:rFonts w:ascii="仿宋_GB2312" w:eastAsia="仿宋_GB2312"/>
          <w:sz w:val="32"/>
          <w:szCs w:val="30"/>
        </w:rPr>
      </w:pPr>
      <w:r>
        <w:rPr>
          <w:rFonts w:hint="eastAsia" w:ascii="仿宋_GB2312" w:hAnsi="宋体" w:eastAsia="仿宋_GB2312"/>
          <w:kern w:val="20"/>
          <w:sz w:val="32"/>
        </w:rPr>
        <w:t>经核算，你单位2017年11月份应缴污水排污费为</w:t>
      </w:r>
      <w:r>
        <w:rPr>
          <w:rFonts w:hint="eastAsia" w:ascii="仿宋_GB2312" w:hAnsi="宋体" w:eastAsia="仿宋_GB2312"/>
          <w:spacing w:val="-8"/>
          <w:kern w:val="20"/>
          <w:sz w:val="32"/>
        </w:rPr>
        <w:t>￥</w:t>
      </w:r>
      <w:r>
        <w:rPr>
          <w:rFonts w:hint="eastAsia" w:ascii="仿宋_GB2312" w:hAnsi="宋体" w:eastAsia="仿宋_GB2312"/>
          <w:spacing w:val="-8"/>
          <w:kern w:val="20"/>
          <w:sz w:val="32"/>
          <w:u w:val="single"/>
        </w:rPr>
        <w:t>121.89</w:t>
      </w:r>
      <w:r>
        <w:rPr>
          <w:rFonts w:hint="eastAsia" w:ascii="仿宋_GB2312" w:hAnsi="宋体" w:eastAsia="仿宋_GB2312"/>
          <w:kern w:val="20"/>
          <w:sz w:val="32"/>
        </w:rPr>
        <w:t>元。我局</w:t>
      </w:r>
      <w:r>
        <w:rPr>
          <w:rFonts w:hint="eastAsia" w:ascii="仿宋_GB2312" w:hAnsi="宋体" w:eastAsia="仿宋_GB2312"/>
          <w:spacing w:val="-8"/>
          <w:kern w:val="20"/>
          <w:sz w:val="32"/>
        </w:rPr>
        <w:t>依据《中华人民共和国水污染防治法》第七十四条第一款的规定，</w:t>
      </w:r>
      <w:r>
        <w:rPr>
          <w:rFonts w:hint="eastAsia" w:ascii="仿宋_GB2312" w:hAnsi="宋体" w:eastAsia="仿宋_GB2312"/>
          <w:kern w:val="20"/>
          <w:sz w:val="32"/>
        </w:rPr>
        <w:t>决定对你单位</w:t>
      </w:r>
      <w:r>
        <w:rPr>
          <w:rFonts w:hint="eastAsia" w:ascii="仿宋_GB2312" w:hAnsi="宋体" w:eastAsia="仿宋_GB2312"/>
          <w:spacing w:val="-8"/>
          <w:kern w:val="20"/>
          <w:sz w:val="32"/>
        </w:rPr>
        <w:t>作出如下行政处罚</w:t>
      </w:r>
      <w:r>
        <w:rPr>
          <w:rFonts w:hint="eastAsia" w:ascii="仿宋_GB2312" w:hAnsi="宋体" w:eastAsia="仿宋_GB2312"/>
          <w:kern w:val="20"/>
          <w:sz w:val="32"/>
        </w:rPr>
        <w:t>：</w:t>
      </w:r>
      <w:r>
        <w:rPr>
          <w:rFonts w:hint="eastAsia" w:ascii="仿宋_GB2312" w:hAnsi="宋体" w:eastAsia="仿宋_GB2312"/>
          <w:spacing w:val="-8"/>
          <w:kern w:val="20"/>
          <w:sz w:val="32"/>
        </w:rPr>
        <w:t>罚款人民币￥</w:t>
      </w:r>
      <w:r>
        <w:rPr>
          <w:rFonts w:hint="eastAsia" w:ascii="仿宋_GB2312" w:hAnsi="宋体" w:eastAsia="仿宋_GB2312"/>
          <w:spacing w:val="-8"/>
          <w:kern w:val="20"/>
          <w:sz w:val="32"/>
          <w:u w:val="single"/>
        </w:rPr>
        <w:t>609.00</w:t>
      </w:r>
      <w:r>
        <w:rPr>
          <w:rFonts w:hint="eastAsia" w:ascii="仿宋_GB2312" w:hAnsi="宋体" w:eastAsia="仿宋_GB2312"/>
          <w:spacing w:val="-8"/>
          <w:kern w:val="20"/>
          <w:sz w:val="32"/>
        </w:rPr>
        <w:t>元。</w:t>
      </w:r>
    </w:p>
    <w:p>
      <w:pPr>
        <w:spacing w:line="46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6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60" w:lineRule="exact"/>
        <w:ind w:left="101" w:leftChars="48" w:firstLine="5177" w:firstLineChars="1618"/>
        <w:jc w:val="left"/>
        <w:rPr>
          <w:kern w:val="20"/>
          <w:position w:val="0"/>
        </w:rPr>
      </w:pPr>
      <w:r>
        <w:rPr>
          <w:rFonts w:hint="eastAsia"/>
          <w:kern w:val="20"/>
          <w:position w:val="0"/>
        </w:rPr>
        <w:t>2018年1月</w:t>
      </w:r>
      <w:r>
        <w:rPr>
          <w:rFonts w:hint="eastAsia"/>
          <w:kern w:val="20"/>
          <w:position w:val="0"/>
          <w:lang w:val="en-US" w:eastAsia="zh-CN"/>
        </w:rPr>
        <w:t>17</w:t>
      </w:r>
      <w:r>
        <w:rPr>
          <w:rFonts w:hint="eastAsia"/>
          <w:kern w:val="20"/>
          <w:position w:val="0"/>
        </w:rPr>
        <w:t>日</w:t>
      </w:r>
    </w:p>
    <w:p>
      <w:pPr>
        <w:spacing w:line="46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6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Regular">
    <w:altName w:val="黑体"/>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1026"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1"/>
                  </w:rPr>
                </w:pP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1F26"/>
    <w:rsid w:val="00013F37"/>
    <w:rsid w:val="000141AB"/>
    <w:rsid w:val="000253ED"/>
    <w:rsid w:val="00027AB1"/>
    <w:rsid w:val="000357F0"/>
    <w:rsid w:val="00035C6D"/>
    <w:rsid w:val="00035D69"/>
    <w:rsid w:val="0003722D"/>
    <w:rsid w:val="000401A1"/>
    <w:rsid w:val="00042CE5"/>
    <w:rsid w:val="00055CB0"/>
    <w:rsid w:val="00065149"/>
    <w:rsid w:val="00067347"/>
    <w:rsid w:val="0007022A"/>
    <w:rsid w:val="00072BCF"/>
    <w:rsid w:val="000805FB"/>
    <w:rsid w:val="00081747"/>
    <w:rsid w:val="00082981"/>
    <w:rsid w:val="000871AC"/>
    <w:rsid w:val="00087751"/>
    <w:rsid w:val="00096E0B"/>
    <w:rsid w:val="00097296"/>
    <w:rsid w:val="000B0CA1"/>
    <w:rsid w:val="000B79EB"/>
    <w:rsid w:val="000B7CF2"/>
    <w:rsid w:val="000D2C7A"/>
    <w:rsid w:val="000D6EA8"/>
    <w:rsid w:val="000E3663"/>
    <w:rsid w:val="000E55BA"/>
    <w:rsid w:val="000F54A6"/>
    <w:rsid w:val="000F7A15"/>
    <w:rsid w:val="001008F0"/>
    <w:rsid w:val="00110696"/>
    <w:rsid w:val="0011781A"/>
    <w:rsid w:val="00121F65"/>
    <w:rsid w:val="00125F14"/>
    <w:rsid w:val="001310A2"/>
    <w:rsid w:val="001428F6"/>
    <w:rsid w:val="001450E2"/>
    <w:rsid w:val="001468DA"/>
    <w:rsid w:val="00147A4F"/>
    <w:rsid w:val="0015088F"/>
    <w:rsid w:val="0015597B"/>
    <w:rsid w:val="001632AA"/>
    <w:rsid w:val="001637F2"/>
    <w:rsid w:val="00167B77"/>
    <w:rsid w:val="00172A27"/>
    <w:rsid w:val="0017380A"/>
    <w:rsid w:val="00174562"/>
    <w:rsid w:val="00176ED0"/>
    <w:rsid w:val="00190B42"/>
    <w:rsid w:val="00191A65"/>
    <w:rsid w:val="00197042"/>
    <w:rsid w:val="0019706B"/>
    <w:rsid w:val="001A62ED"/>
    <w:rsid w:val="001B187B"/>
    <w:rsid w:val="001B248F"/>
    <w:rsid w:val="001C3EBC"/>
    <w:rsid w:val="001C4F6E"/>
    <w:rsid w:val="001D22F9"/>
    <w:rsid w:val="001D69FF"/>
    <w:rsid w:val="001D6A90"/>
    <w:rsid w:val="001D7F66"/>
    <w:rsid w:val="001E35CF"/>
    <w:rsid w:val="001E672F"/>
    <w:rsid w:val="001F7FE8"/>
    <w:rsid w:val="00203631"/>
    <w:rsid w:val="00207098"/>
    <w:rsid w:val="0021166E"/>
    <w:rsid w:val="00212C9A"/>
    <w:rsid w:val="00213AA3"/>
    <w:rsid w:val="00215453"/>
    <w:rsid w:val="00215743"/>
    <w:rsid w:val="00216DF5"/>
    <w:rsid w:val="00216EB8"/>
    <w:rsid w:val="00223C4C"/>
    <w:rsid w:val="002327BE"/>
    <w:rsid w:val="00233183"/>
    <w:rsid w:val="00236933"/>
    <w:rsid w:val="0024568D"/>
    <w:rsid w:val="0024631E"/>
    <w:rsid w:val="0024697E"/>
    <w:rsid w:val="00250AE2"/>
    <w:rsid w:val="002568B2"/>
    <w:rsid w:val="0026711C"/>
    <w:rsid w:val="00271D34"/>
    <w:rsid w:val="0027271A"/>
    <w:rsid w:val="002853A8"/>
    <w:rsid w:val="002872E3"/>
    <w:rsid w:val="0028787C"/>
    <w:rsid w:val="00287F49"/>
    <w:rsid w:val="00296F9E"/>
    <w:rsid w:val="002A181D"/>
    <w:rsid w:val="002A1C88"/>
    <w:rsid w:val="002B3D53"/>
    <w:rsid w:val="002B7E7F"/>
    <w:rsid w:val="002C203E"/>
    <w:rsid w:val="002D2116"/>
    <w:rsid w:val="002D5642"/>
    <w:rsid w:val="002E62FF"/>
    <w:rsid w:val="002F106E"/>
    <w:rsid w:val="002F2377"/>
    <w:rsid w:val="002F36E9"/>
    <w:rsid w:val="002F4341"/>
    <w:rsid w:val="002F482E"/>
    <w:rsid w:val="002F7E0F"/>
    <w:rsid w:val="00301B64"/>
    <w:rsid w:val="003133CE"/>
    <w:rsid w:val="00313520"/>
    <w:rsid w:val="00314FFF"/>
    <w:rsid w:val="00325236"/>
    <w:rsid w:val="00331420"/>
    <w:rsid w:val="00340331"/>
    <w:rsid w:val="00355E5E"/>
    <w:rsid w:val="00372C65"/>
    <w:rsid w:val="00376148"/>
    <w:rsid w:val="003848B3"/>
    <w:rsid w:val="00391272"/>
    <w:rsid w:val="003B5E85"/>
    <w:rsid w:val="003D335C"/>
    <w:rsid w:val="003D39D9"/>
    <w:rsid w:val="003F01B1"/>
    <w:rsid w:val="003F5675"/>
    <w:rsid w:val="00412663"/>
    <w:rsid w:val="004167AE"/>
    <w:rsid w:val="00417911"/>
    <w:rsid w:val="00422293"/>
    <w:rsid w:val="00423C31"/>
    <w:rsid w:val="0042659E"/>
    <w:rsid w:val="00431B79"/>
    <w:rsid w:val="004330C9"/>
    <w:rsid w:val="0043661F"/>
    <w:rsid w:val="00440E2F"/>
    <w:rsid w:val="00446073"/>
    <w:rsid w:val="00451E95"/>
    <w:rsid w:val="00453CB3"/>
    <w:rsid w:val="00454661"/>
    <w:rsid w:val="004664B5"/>
    <w:rsid w:val="00466737"/>
    <w:rsid w:val="00470E43"/>
    <w:rsid w:val="004835F6"/>
    <w:rsid w:val="0049052E"/>
    <w:rsid w:val="00491BCD"/>
    <w:rsid w:val="00492B89"/>
    <w:rsid w:val="004978E8"/>
    <w:rsid w:val="00497C58"/>
    <w:rsid w:val="00497E7F"/>
    <w:rsid w:val="004A4474"/>
    <w:rsid w:val="004A5D0E"/>
    <w:rsid w:val="004B4AE6"/>
    <w:rsid w:val="004B4C2B"/>
    <w:rsid w:val="004B5E5E"/>
    <w:rsid w:val="004D551F"/>
    <w:rsid w:val="004E06E9"/>
    <w:rsid w:val="004E48BB"/>
    <w:rsid w:val="004E4C6F"/>
    <w:rsid w:val="004E4ECB"/>
    <w:rsid w:val="004E699C"/>
    <w:rsid w:val="004E6D53"/>
    <w:rsid w:val="004E772C"/>
    <w:rsid w:val="004F2E61"/>
    <w:rsid w:val="004F6231"/>
    <w:rsid w:val="004F77D8"/>
    <w:rsid w:val="005043E2"/>
    <w:rsid w:val="005058B8"/>
    <w:rsid w:val="005063A0"/>
    <w:rsid w:val="00514358"/>
    <w:rsid w:val="005156AF"/>
    <w:rsid w:val="005166FE"/>
    <w:rsid w:val="00533EF1"/>
    <w:rsid w:val="0054291A"/>
    <w:rsid w:val="00542EBC"/>
    <w:rsid w:val="00557284"/>
    <w:rsid w:val="005630D6"/>
    <w:rsid w:val="0056326F"/>
    <w:rsid w:val="005643E1"/>
    <w:rsid w:val="00564D16"/>
    <w:rsid w:val="00565EB2"/>
    <w:rsid w:val="00573160"/>
    <w:rsid w:val="005830A7"/>
    <w:rsid w:val="00583D04"/>
    <w:rsid w:val="00587904"/>
    <w:rsid w:val="005949D2"/>
    <w:rsid w:val="005A69EE"/>
    <w:rsid w:val="005B0301"/>
    <w:rsid w:val="005B4DF2"/>
    <w:rsid w:val="005C0EB9"/>
    <w:rsid w:val="005C115E"/>
    <w:rsid w:val="005C78A4"/>
    <w:rsid w:val="005D2FD7"/>
    <w:rsid w:val="005D4F92"/>
    <w:rsid w:val="005D68A8"/>
    <w:rsid w:val="005E3EC6"/>
    <w:rsid w:val="005E481E"/>
    <w:rsid w:val="005E4A23"/>
    <w:rsid w:val="005E6E96"/>
    <w:rsid w:val="005F6152"/>
    <w:rsid w:val="00601E9A"/>
    <w:rsid w:val="006123BD"/>
    <w:rsid w:val="00621D9C"/>
    <w:rsid w:val="006233CC"/>
    <w:rsid w:val="0063395F"/>
    <w:rsid w:val="00637A47"/>
    <w:rsid w:val="006451B4"/>
    <w:rsid w:val="00645453"/>
    <w:rsid w:val="00647B29"/>
    <w:rsid w:val="00652705"/>
    <w:rsid w:val="00653C34"/>
    <w:rsid w:val="0065500C"/>
    <w:rsid w:val="006551CC"/>
    <w:rsid w:val="0066227A"/>
    <w:rsid w:val="006663AD"/>
    <w:rsid w:val="00667209"/>
    <w:rsid w:val="00682B2F"/>
    <w:rsid w:val="00683034"/>
    <w:rsid w:val="00683C21"/>
    <w:rsid w:val="00692292"/>
    <w:rsid w:val="00695BEE"/>
    <w:rsid w:val="00696B58"/>
    <w:rsid w:val="00696CC6"/>
    <w:rsid w:val="006A37CA"/>
    <w:rsid w:val="006A7C53"/>
    <w:rsid w:val="006C05DD"/>
    <w:rsid w:val="006C60E0"/>
    <w:rsid w:val="006C65C6"/>
    <w:rsid w:val="006C6885"/>
    <w:rsid w:val="006E1422"/>
    <w:rsid w:val="006E3D12"/>
    <w:rsid w:val="006F2147"/>
    <w:rsid w:val="006F2382"/>
    <w:rsid w:val="006F27EA"/>
    <w:rsid w:val="006F5B44"/>
    <w:rsid w:val="006F5B91"/>
    <w:rsid w:val="006F67A2"/>
    <w:rsid w:val="006F7B25"/>
    <w:rsid w:val="00711362"/>
    <w:rsid w:val="0071496C"/>
    <w:rsid w:val="00715A6F"/>
    <w:rsid w:val="00716B9C"/>
    <w:rsid w:val="00716FE7"/>
    <w:rsid w:val="00717A8B"/>
    <w:rsid w:val="00720F55"/>
    <w:rsid w:val="007310F1"/>
    <w:rsid w:val="00732F48"/>
    <w:rsid w:val="00737334"/>
    <w:rsid w:val="00737365"/>
    <w:rsid w:val="00753DE5"/>
    <w:rsid w:val="00753DE6"/>
    <w:rsid w:val="00756754"/>
    <w:rsid w:val="00760F89"/>
    <w:rsid w:val="007637D5"/>
    <w:rsid w:val="007778AE"/>
    <w:rsid w:val="0078329C"/>
    <w:rsid w:val="007848DC"/>
    <w:rsid w:val="00785ACA"/>
    <w:rsid w:val="007951F1"/>
    <w:rsid w:val="00796390"/>
    <w:rsid w:val="00796FA4"/>
    <w:rsid w:val="007A4387"/>
    <w:rsid w:val="007A663E"/>
    <w:rsid w:val="007A69EC"/>
    <w:rsid w:val="007B20ED"/>
    <w:rsid w:val="007B619B"/>
    <w:rsid w:val="007C02E7"/>
    <w:rsid w:val="007C3E23"/>
    <w:rsid w:val="007D1726"/>
    <w:rsid w:val="007D7CD9"/>
    <w:rsid w:val="007E321B"/>
    <w:rsid w:val="007F4515"/>
    <w:rsid w:val="008022EB"/>
    <w:rsid w:val="0080472D"/>
    <w:rsid w:val="0081492B"/>
    <w:rsid w:val="00815362"/>
    <w:rsid w:val="00822BE8"/>
    <w:rsid w:val="008327E9"/>
    <w:rsid w:val="00835F26"/>
    <w:rsid w:val="00836C22"/>
    <w:rsid w:val="00837FCB"/>
    <w:rsid w:val="008400E7"/>
    <w:rsid w:val="0085159C"/>
    <w:rsid w:val="008516BF"/>
    <w:rsid w:val="0085456D"/>
    <w:rsid w:val="00863A9C"/>
    <w:rsid w:val="00871C3A"/>
    <w:rsid w:val="00872308"/>
    <w:rsid w:val="00872AF8"/>
    <w:rsid w:val="00876B69"/>
    <w:rsid w:val="008779FD"/>
    <w:rsid w:val="008806F5"/>
    <w:rsid w:val="00884104"/>
    <w:rsid w:val="00887BB2"/>
    <w:rsid w:val="00896C8D"/>
    <w:rsid w:val="00896D9B"/>
    <w:rsid w:val="008A2B7A"/>
    <w:rsid w:val="008A5A6E"/>
    <w:rsid w:val="008B412B"/>
    <w:rsid w:val="008B6420"/>
    <w:rsid w:val="008C0155"/>
    <w:rsid w:val="008C05B7"/>
    <w:rsid w:val="008C1F88"/>
    <w:rsid w:val="008D1201"/>
    <w:rsid w:val="008D167E"/>
    <w:rsid w:val="008D19D3"/>
    <w:rsid w:val="008D24AF"/>
    <w:rsid w:val="008F0388"/>
    <w:rsid w:val="008F39AE"/>
    <w:rsid w:val="008F4F8B"/>
    <w:rsid w:val="008F6678"/>
    <w:rsid w:val="00903272"/>
    <w:rsid w:val="009101AC"/>
    <w:rsid w:val="009171B7"/>
    <w:rsid w:val="00924F41"/>
    <w:rsid w:val="00927EEA"/>
    <w:rsid w:val="00934808"/>
    <w:rsid w:val="00935119"/>
    <w:rsid w:val="00935ACF"/>
    <w:rsid w:val="00942D85"/>
    <w:rsid w:val="00944AB2"/>
    <w:rsid w:val="0094527D"/>
    <w:rsid w:val="009455DA"/>
    <w:rsid w:val="009460FD"/>
    <w:rsid w:val="00952F37"/>
    <w:rsid w:val="00953731"/>
    <w:rsid w:val="00955B85"/>
    <w:rsid w:val="00962353"/>
    <w:rsid w:val="00962C86"/>
    <w:rsid w:val="00972AEB"/>
    <w:rsid w:val="00974326"/>
    <w:rsid w:val="009748F4"/>
    <w:rsid w:val="00974EC9"/>
    <w:rsid w:val="009823FC"/>
    <w:rsid w:val="0098407C"/>
    <w:rsid w:val="009851E9"/>
    <w:rsid w:val="009B118E"/>
    <w:rsid w:val="009B3611"/>
    <w:rsid w:val="009B4C32"/>
    <w:rsid w:val="009B4F4E"/>
    <w:rsid w:val="009B7C8F"/>
    <w:rsid w:val="009F2E71"/>
    <w:rsid w:val="00A0337B"/>
    <w:rsid w:val="00A03BA5"/>
    <w:rsid w:val="00A04902"/>
    <w:rsid w:val="00A05D0C"/>
    <w:rsid w:val="00A10C26"/>
    <w:rsid w:val="00A142BF"/>
    <w:rsid w:val="00A15668"/>
    <w:rsid w:val="00A1683E"/>
    <w:rsid w:val="00A25D74"/>
    <w:rsid w:val="00A33997"/>
    <w:rsid w:val="00A41F61"/>
    <w:rsid w:val="00A438AB"/>
    <w:rsid w:val="00A43A6F"/>
    <w:rsid w:val="00A508AD"/>
    <w:rsid w:val="00A54278"/>
    <w:rsid w:val="00A56809"/>
    <w:rsid w:val="00A617EA"/>
    <w:rsid w:val="00A62E09"/>
    <w:rsid w:val="00A63DA7"/>
    <w:rsid w:val="00A65F28"/>
    <w:rsid w:val="00A724D7"/>
    <w:rsid w:val="00A77B2C"/>
    <w:rsid w:val="00A77DDC"/>
    <w:rsid w:val="00A80527"/>
    <w:rsid w:val="00A93105"/>
    <w:rsid w:val="00AA0A9B"/>
    <w:rsid w:val="00AA4C70"/>
    <w:rsid w:val="00AB104C"/>
    <w:rsid w:val="00AB4FDA"/>
    <w:rsid w:val="00AC413C"/>
    <w:rsid w:val="00AC568B"/>
    <w:rsid w:val="00AD0829"/>
    <w:rsid w:val="00AD5FC6"/>
    <w:rsid w:val="00AD74BD"/>
    <w:rsid w:val="00AE03AF"/>
    <w:rsid w:val="00AE3098"/>
    <w:rsid w:val="00AE4B0F"/>
    <w:rsid w:val="00AE56AC"/>
    <w:rsid w:val="00AE5CF2"/>
    <w:rsid w:val="00AE6C35"/>
    <w:rsid w:val="00AF057B"/>
    <w:rsid w:val="00AF787B"/>
    <w:rsid w:val="00AF7C02"/>
    <w:rsid w:val="00B01AD0"/>
    <w:rsid w:val="00B03C54"/>
    <w:rsid w:val="00B04872"/>
    <w:rsid w:val="00B1297B"/>
    <w:rsid w:val="00B12EE2"/>
    <w:rsid w:val="00B141A1"/>
    <w:rsid w:val="00B15CC3"/>
    <w:rsid w:val="00B24E36"/>
    <w:rsid w:val="00B34052"/>
    <w:rsid w:val="00B378F1"/>
    <w:rsid w:val="00B44005"/>
    <w:rsid w:val="00B44FCB"/>
    <w:rsid w:val="00B4545E"/>
    <w:rsid w:val="00B51400"/>
    <w:rsid w:val="00B55F7F"/>
    <w:rsid w:val="00B578DB"/>
    <w:rsid w:val="00B60104"/>
    <w:rsid w:val="00B61DD5"/>
    <w:rsid w:val="00B767F3"/>
    <w:rsid w:val="00B8140D"/>
    <w:rsid w:val="00B82DF9"/>
    <w:rsid w:val="00B86376"/>
    <w:rsid w:val="00B900EC"/>
    <w:rsid w:val="00B955B7"/>
    <w:rsid w:val="00B95718"/>
    <w:rsid w:val="00B962C2"/>
    <w:rsid w:val="00B96AC1"/>
    <w:rsid w:val="00BA5DD0"/>
    <w:rsid w:val="00BA6700"/>
    <w:rsid w:val="00BC058D"/>
    <w:rsid w:val="00BC0F82"/>
    <w:rsid w:val="00BC2E86"/>
    <w:rsid w:val="00BC5093"/>
    <w:rsid w:val="00BC7273"/>
    <w:rsid w:val="00BD0D0B"/>
    <w:rsid w:val="00BE5071"/>
    <w:rsid w:val="00BF15C9"/>
    <w:rsid w:val="00BF476A"/>
    <w:rsid w:val="00C0193B"/>
    <w:rsid w:val="00C0363A"/>
    <w:rsid w:val="00C07AA5"/>
    <w:rsid w:val="00C13EA6"/>
    <w:rsid w:val="00C1599A"/>
    <w:rsid w:val="00C168FB"/>
    <w:rsid w:val="00C17C48"/>
    <w:rsid w:val="00C20CCB"/>
    <w:rsid w:val="00C22760"/>
    <w:rsid w:val="00C271D6"/>
    <w:rsid w:val="00C372A7"/>
    <w:rsid w:val="00C43580"/>
    <w:rsid w:val="00C43E11"/>
    <w:rsid w:val="00C44F86"/>
    <w:rsid w:val="00C56AAB"/>
    <w:rsid w:val="00C61E9A"/>
    <w:rsid w:val="00C6415F"/>
    <w:rsid w:val="00C8555B"/>
    <w:rsid w:val="00C92824"/>
    <w:rsid w:val="00C92CEC"/>
    <w:rsid w:val="00CA6944"/>
    <w:rsid w:val="00CD2940"/>
    <w:rsid w:val="00CD4047"/>
    <w:rsid w:val="00CD4473"/>
    <w:rsid w:val="00CE3249"/>
    <w:rsid w:val="00CF7732"/>
    <w:rsid w:val="00D0169C"/>
    <w:rsid w:val="00D032CC"/>
    <w:rsid w:val="00D157F4"/>
    <w:rsid w:val="00D16167"/>
    <w:rsid w:val="00D23982"/>
    <w:rsid w:val="00D244D6"/>
    <w:rsid w:val="00D310A4"/>
    <w:rsid w:val="00D455B7"/>
    <w:rsid w:val="00D47E29"/>
    <w:rsid w:val="00D52FFD"/>
    <w:rsid w:val="00D53A38"/>
    <w:rsid w:val="00D61B17"/>
    <w:rsid w:val="00D62131"/>
    <w:rsid w:val="00D624C1"/>
    <w:rsid w:val="00D71CB4"/>
    <w:rsid w:val="00D8468C"/>
    <w:rsid w:val="00D85F5D"/>
    <w:rsid w:val="00DA157C"/>
    <w:rsid w:val="00DA1A5B"/>
    <w:rsid w:val="00DA22C6"/>
    <w:rsid w:val="00DA244A"/>
    <w:rsid w:val="00DA60AC"/>
    <w:rsid w:val="00DA7E41"/>
    <w:rsid w:val="00DB2F76"/>
    <w:rsid w:val="00DE5CC3"/>
    <w:rsid w:val="00DE6AA3"/>
    <w:rsid w:val="00DF1EEF"/>
    <w:rsid w:val="00DF2478"/>
    <w:rsid w:val="00DF43EF"/>
    <w:rsid w:val="00DF7C2C"/>
    <w:rsid w:val="00E238C9"/>
    <w:rsid w:val="00E23B76"/>
    <w:rsid w:val="00E312CA"/>
    <w:rsid w:val="00E358C3"/>
    <w:rsid w:val="00E40FF1"/>
    <w:rsid w:val="00E4222F"/>
    <w:rsid w:val="00E42A34"/>
    <w:rsid w:val="00E47A99"/>
    <w:rsid w:val="00E51371"/>
    <w:rsid w:val="00E5138D"/>
    <w:rsid w:val="00E67534"/>
    <w:rsid w:val="00E71A07"/>
    <w:rsid w:val="00E72E2F"/>
    <w:rsid w:val="00E74025"/>
    <w:rsid w:val="00E8024D"/>
    <w:rsid w:val="00E8250C"/>
    <w:rsid w:val="00E836CA"/>
    <w:rsid w:val="00E852A7"/>
    <w:rsid w:val="00E8733C"/>
    <w:rsid w:val="00E90C64"/>
    <w:rsid w:val="00E91181"/>
    <w:rsid w:val="00EA0A5C"/>
    <w:rsid w:val="00EA2376"/>
    <w:rsid w:val="00EA63D7"/>
    <w:rsid w:val="00EA64FA"/>
    <w:rsid w:val="00EB610D"/>
    <w:rsid w:val="00EB676F"/>
    <w:rsid w:val="00EC10CD"/>
    <w:rsid w:val="00EC1535"/>
    <w:rsid w:val="00EC727D"/>
    <w:rsid w:val="00ED0746"/>
    <w:rsid w:val="00ED4D39"/>
    <w:rsid w:val="00ED4F75"/>
    <w:rsid w:val="00ED5AC6"/>
    <w:rsid w:val="00EE03E9"/>
    <w:rsid w:val="00EE388B"/>
    <w:rsid w:val="00EE7D42"/>
    <w:rsid w:val="00EF2D3E"/>
    <w:rsid w:val="00F06305"/>
    <w:rsid w:val="00F116E9"/>
    <w:rsid w:val="00F204E1"/>
    <w:rsid w:val="00F2126B"/>
    <w:rsid w:val="00F263AE"/>
    <w:rsid w:val="00F2668C"/>
    <w:rsid w:val="00F32581"/>
    <w:rsid w:val="00F366FB"/>
    <w:rsid w:val="00F521F2"/>
    <w:rsid w:val="00F53E8D"/>
    <w:rsid w:val="00F5651D"/>
    <w:rsid w:val="00F56C0E"/>
    <w:rsid w:val="00F624F4"/>
    <w:rsid w:val="00F63511"/>
    <w:rsid w:val="00F70BE1"/>
    <w:rsid w:val="00F752BC"/>
    <w:rsid w:val="00F75F05"/>
    <w:rsid w:val="00F93622"/>
    <w:rsid w:val="00FA12F6"/>
    <w:rsid w:val="00FB19C0"/>
    <w:rsid w:val="00FB2C7C"/>
    <w:rsid w:val="00FB5EB3"/>
    <w:rsid w:val="00FC3618"/>
    <w:rsid w:val="00FC55C9"/>
    <w:rsid w:val="00FD2051"/>
    <w:rsid w:val="00FD3367"/>
    <w:rsid w:val="00FD68B4"/>
    <w:rsid w:val="00FE1135"/>
    <w:rsid w:val="00FE67BD"/>
    <w:rsid w:val="00FF05F2"/>
    <w:rsid w:val="146779EF"/>
    <w:rsid w:val="17663424"/>
    <w:rsid w:val="26513570"/>
    <w:rsid w:val="2C4D4176"/>
    <w:rsid w:val="30040753"/>
    <w:rsid w:val="334B2F3C"/>
    <w:rsid w:val="4A891396"/>
    <w:rsid w:val="50DA0775"/>
    <w:rsid w:val="53333BD8"/>
    <w:rsid w:val="5EA13B34"/>
    <w:rsid w:val="73EB17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20"/>
    <w:qFormat/>
    <w:uiPriority w:val="0"/>
    <w:pPr>
      <w:ind w:left="100" w:leftChars="2500"/>
    </w:pPr>
    <w:rPr>
      <w:rFonts w:ascii="仿宋_GB2312" w:hAnsi="宋体" w:eastAsia="仿宋_GB2312"/>
      <w:position w:val="-8"/>
      <w:sz w:val="32"/>
    </w:rPr>
  </w:style>
  <w:style w:type="paragraph" w:styleId="4">
    <w:name w:val="Body Text Indent 2"/>
    <w:basedOn w:val="1"/>
    <w:link w:val="16"/>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Strong"/>
    <w:basedOn w:val="9"/>
    <w:qFormat/>
    <w:uiPriority w:val="22"/>
  </w:style>
  <w:style w:type="character" w:styleId="11">
    <w:name w:val="page number"/>
    <w:basedOn w:val="9"/>
    <w:qFormat/>
    <w:uiPriority w:val="0"/>
  </w:style>
  <w:style w:type="character" w:styleId="12">
    <w:name w:val="FollowedHyperlink"/>
    <w:basedOn w:val="9"/>
    <w:unhideWhenUsed/>
    <w:qFormat/>
    <w:uiPriority w:val="99"/>
    <w:rPr>
      <w:color w:val="FFB66C"/>
      <w:u w:val="none"/>
    </w:rPr>
  </w:style>
  <w:style w:type="character" w:styleId="13">
    <w:name w:val="Emphasis"/>
    <w:basedOn w:val="9"/>
    <w:qFormat/>
    <w:uiPriority w:val="20"/>
  </w:style>
  <w:style w:type="character" w:styleId="14">
    <w:name w:val="Hyperlink"/>
    <w:basedOn w:val="9"/>
    <w:unhideWhenUsed/>
    <w:qFormat/>
    <w:uiPriority w:val="99"/>
    <w:rPr>
      <w:color w:val="FFB66C"/>
      <w:u w:val="none"/>
    </w:rPr>
  </w:style>
  <w:style w:type="character" w:customStyle="1" w:styleId="16">
    <w:name w:val="正文文本缩进 2 Char"/>
    <w:basedOn w:val="9"/>
    <w:link w:val="4"/>
    <w:qFormat/>
    <w:uiPriority w:val="0"/>
    <w:rPr>
      <w:kern w:val="2"/>
      <w:sz w:val="32"/>
      <w:szCs w:val="24"/>
    </w:rPr>
  </w:style>
  <w:style w:type="character" w:customStyle="1" w:styleId="17">
    <w:name w:val="ydx"/>
    <w:basedOn w:val="9"/>
    <w:uiPriority w:val="0"/>
    <w:rPr>
      <w:shd w:val="clear" w:color="auto" w:fill="D7D515"/>
    </w:rPr>
  </w:style>
  <w:style w:type="character" w:customStyle="1" w:styleId="18">
    <w:name w:val="zcjy"/>
    <w:basedOn w:val="9"/>
    <w:uiPriority w:val="0"/>
    <w:rPr>
      <w:shd w:val="clear" w:color="auto" w:fill="35C977"/>
    </w:rPr>
  </w:style>
  <w:style w:type="character" w:customStyle="1" w:styleId="19">
    <w:name w:val="content1"/>
    <w:basedOn w:val="9"/>
    <w:uiPriority w:val="0"/>
    <w:rPr>
      <w:rFonts w:ascii="微软雅黑 Regular" w:hAnsi="微软雅黑 Regular" w:eastAsia="微软雅黑 Regular" w:cs="微软雅黑 Regular"/>
      <w:color w:val="555555"/>
      <w:sz w:val="21"/>
      <w:szCs w:val="21"/>
    </w:rPr>
  </w:style>
  <w:style w:type="character" w:customStyle="1" w:styleId="20">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35803C-623A-440B-BA81-E480DCC08C45}">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153</Words>
  <Characters>874</Characters>
  <Lines>7</Lines>
  <Paragraphs>2</Paragraphs>
  <TotalTime>0</TotalTime>
  <ScaleCrop>false</ScaleCrop>
  <LinksUpToDate>false</LinksUpToDate>
  <CharactersWithSpaces>1025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2018-01-15T06:24:00Z</dcterms:created>
  <dc:creator>彭兴琼</dc:creator>
  <cp:lastModifiedBy>傅乙</cp:lastModifiedBy>
  <cp:lastPrinted>2018-01-18T02:28:00Z</cp:lastPrinted>
  <dcterms:modified xsi:type="dcterms:W3CDTF">2018-06-28T01:15:14Z</dcterms:modified>
  <dc:title>穗天环听告字【2004】号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