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21</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60" w:lineRule="exact"/>
        <w:rPr>
          <w:rFonts w:ascii="仿宋_GB2312" w:hAnsi="宋体" w:eastAsia="仿宋_GB2312"/>
          <w:kern w:val="20"/>
          <w:sz w:val="32"/>
        </w:rPr>
      </w:pPr>
    </w:p>
    <w:p>
      <w:pPr>
        <w:spacing w:line="4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当事人：广州市天河区长兴三明小吃店（经营者：谢明嫦）</w:t>
      </w:r>
    </w:p>
    <w:p>
      <w:pPr>
        <w:spacing w:line="4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统一社会信用代码：92440101MA59MBUU00</w:t>
      </w:r>
    </w:p>
    <w:p>
      <w:pPr>
        <w:spacing w:line="460" w:lineRule="exact"/>
        <w:ind w:firstLine="640" w:firstLineChars="20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地址：广州市天河区长</w:t>
      </w:r>
      <w:r>
        <w:rPr>
          <w:rFonts w:hint="eastAsia" w:ascii="仿宋_GB2312" w:hAnsi="宋体" w:eastAsia="仿宋_GB2312"/>
          <w:kern w:val="20"/>
          <w:sz w:val="44"/>
          <w:szCs w:val="44"/>
        </w:rPr>
        <w:t>湴</w:t>
      </w:r>
      <w:r>
        <w:rPr>
          <w:rFonts w:hint="eastAsia" w:ascii="仿宋_GB2312" w:hAnsi="宋体" w:eastAsia="仿宋_GB2312"/>
          <w:kern w:val="20"/>
          <w:sz w:val="32"/>
          <w:szCs w:val="30"/>
        </w:rPr>
        <w:t>北街32号铺2</w:t>
      </w:r>
    </w:p>
    <w:p>
      <w:pPr>
        <w:spacing w:line="460" w:lineRule="exact"/>
        <w:ind w:firstLine="640" w:firstLineChars="200"/>
        <w:rPr>
          <w:rFonts w:hint="eastAsia"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13日，广州市环境监理所天河监理二站委托广东建研环境监测有限公司对你单位在上述地址正常经营情况下，对污水排水口进行现场采样监测，监测结果报告显示：CODcr排放浓度为652mg/L（标准500mg/L），超过了《广东省地方标准》（DB44/26-2001）排放浓度标准。我局已于2017年12月7日向你单位下发了《责令改正违法行为决定书》（穗天环责改[2017]C025号），责令你单位立即改正上述违法行为。</w:t>
      </w:r>
    </w:p>
    <w:p>
      <w:pPr>
        <w:spacing w:line="4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60" w:lineRule="exact"/>
        <w:ind w:firstLine="640" w:firstLineChars="200"/>
        <w:rPr>
          <w:rFonts w:hint="eastAsia"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2017年12月23日，本局向当事人邮寄送达了《行政处罚听证告知书》（穗天环听告[2017]4</w:t>
      </w:r>
      <w:r>
        <w:rPr>
          <w:rFonts w:hint="eastAsia" w:ascii="仿宋_GB2312" w:eastAsia="仿宋_GB2312" w:cs="宋体"/>
          <w:kern w:val="0"/>
          <w:sz w:val="32"/>
          <w:szCs w:val="30"/>
          <w:lang w:val="en-US" w:eastAsia="zh-CN"/>
        </w:rPr>
        <w:t>1</w:t>
      </w:r>
      <w:r>
        <w:rPr>
          <w:rFonts w:hint="eastAsia" w:ascii="仿宋_GB2312" w:eastAsia="仿宋_GB2312" w:cs="宋体"/>
          <w:kern w:val="0"/>
          <w:sz w:val="32"/>
          <w:szCs w:val="30"/>
        </w:rPr>
        <w:t>6号），当事人在法定期限内未向本局提交书面陈述和申辩。经审核，上述违法事实清楚，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10.57</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52.00</w:t>
      </w:r>
      <w:r>
        <w:rPr>
          <w:rFonts w:hint="eastAsia" w:ascii="仿宋_GB2312" w:hAnsi="宋体" w:eastAsia="仿宋_GB2312"/>
          <w:spacing w:val="-8"/>
          <w:kern w:val="20"/>
          <w:sz w:val="32"/>
        </w:rPr>
        <w:t>元。</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F4"/>
    <w:rsid w:val="00011F26"/>
    <w:rsid w:val="00013F37"/>
    <w:rsid w:val="00014110"/>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509A"/>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664B5"/>
    <w:rsid w:val="00466737"/>
    <w:rsid w:val="00470E43"/>
    <w:rsid w:val="004835F6"/>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DA7"/>
    <w:rsid w:val="00A65F28"/>
    <w:rsid w:val="00A72472"/>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0A65"/>
    <w:rsid w:val="00B61DD5"/>
    <w:rsid w:val="00B767F3"/>
    <w:rsid w:val="00B8140D"/>
    <w:rsid w:val="00B82DF9"/>
    <w:rsid w:val="00B86376"/>
    <w:rsid w:val="00B900EC"/>
    <w:rsid w:val="00B95234"/>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92824"/>
    <w:rsid w:val="00C92CEC"/>
    <w:rsid w:val="00CA6944"/>
    <w:rsid w:val="00CB1229"/>
    <w:rsid w:val="00CD2940"/>
    <w:rsid w:val="00CD4047"/>
    <w:rsid w:val="00CD4473"/>
    <w:rsid w:val="00CE3249"/>
    <w:rsid w:val="00CF7732"/>
    <w:rsid w:val="00D0169C"/>
    <w:rsid w:val="00D032CC"/>
    <w:rsid w:val="00D157F4"/>
    <w:rsid w:val="00D16167"/>
    <w:rsid w:val="00D23982"/>
    <w:rsid w:val="00D244D6"/>
    <w:rsid w:val="00D310A4"/>
    <w:rsid w:val="00D455B7"/>
    <w:rsid w:val="00D47B8B"/>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04592761"/>
    <w:rsid w:val="10270E90"/>
    <w:rsid w:val="17663424"/>
    <w:rsid w:val="1B9D6699"/>
    <w:rsid w:val="1C160284"/>
    <w:rsid w:val="221218A4"/>
    <w:rsid w:val="25867813"/>
    <w:rsid w:val="26513570"/>
    <w:rsid w:val="30040753"/>
    <w:rsid w:val="334B2F3C"/>
    <w:rsid w:val="3F3165E9"/>
    <w:rsid w:val="50DA0775"/>
    <w:rsid w:val="560E556E"/>
    <w:rsid w:val="5EA13B34"/>
    <w:rsid w:val="639742A7"/>
    <w:rsid w:val="79282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zcjy"/>
    <w:basedOn w:val="9"/>
    <w:qFormat/>
    <w:uiPriority w:val="0"/>
    <w:rPr>
      <w:shd w:val="clear" w:color="auto" w:fill="35C977"/>
    </w:rPr>
  </w:style>
  <w:style w:type="character" w:customStyle="1" w:styleId="18">
    <w:name w:val="ydx"/>
    <w:basedOn w:val="9"/>
    <w:qFormat/>
    <w:uiPriority w:val="0"/>
    <w:rPr>
      <w:shd w:val="clear" w:color="auto" w:fill="D7D515"/>
    </w:rPr>
  </w:style>
  <w:style w:type="character" w:customStyle="1" w:styleId="19">
    <w:name w:val="content1"/>
    <w:basedOn w:val="9"/>
    <w:qFormat/>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1</Pages>
  <Words>150</Words>
  <Characters>859</Characters>
  <Lines>7</Lines>
  <Paragraphs>2</Paragraphs>
  <TotalTime>0</TotalTime>
  <ScaleCrop>false</ScaleCrop>
  <LinksUpToDate>false</LinksUpToDate>
  <CharactersWithSpaces>1007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2018-01-09T01:44:00Z</dcterms:created>
  <dc:creator>彭兴琼</dc:creator>
  <cp:lastModifiedBy>傅乙</cp:lastModifiedBy>
  <cp:lastPrinted>2018-01-12T03:51:00Z</cp:lastPrinted>
  <dcterms:modified xsi:type="dcterms:W3CDTF">2018-06-28T01:13:58Z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