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4061" w:rsidRDefault="00A04061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D0091F" w:rsidRDefault="00D0091F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 w:rsidP="00D0091F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</w:t>
      </w:r>
      <w:r w:rsidR="000B53F2">
        <w:rPr>
          <w:rFonts w:ascii="仿宋_GB2312" w:eastAsia="仿宋_GB2312" w:hAnsi="宋体" w:hint="eastAsia"/>
          <w:sz w:val="32"/>
          <w:szCs w:val="30"/>
        </w:rPr>
        <w:t>罚</w:t>
      </w:r>
      <w:r>
        <w:rPr>
          <w:rFonts w:ascii="仿宋_GB2312" w:eastAsia="仿宋_GB2312" w:hAnsi="仿宋_GB2312" w:cs="仿宋_GB2312" w:hint="eastAsia"/>
          <w:sz w:val="32"/>
          <w:szCs w:val="30"/>
        </w:rPr>
        <w:t>〔</w:t>
      </w:r>
      <w:r>
        <w:rPr>
          <w:rFonts w:ascii="仿宋_GB2312" w:eastAsia="仿宋_GB2312" w:hAnsi="宋体" w:hint="eastAsia"/>
          <w:sz w:val="32"/>
          <w:szCs w:val="30"/>
        </w:rPr>
        <w:t>201</w:t>
      </w:r>
      <w:r w:rsidR="000B53F2">
        <w:rPr>
          <w:rFonts w:ascii="仿宋_GB2312" w:eastAsia="仿宋_GB2312" w:hAnsi="宋体" w:hint="eastAsia"/>
          <w:sz w:val="32"/>
          <w:szCs w:val="30"/>
        </w:rPr>
        <w:t>6</w:t>
      </w:r>
      <w:r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3305C6">
        <w:rPr>
          <w:rFonts w:ascii="仿宋_GB2312" w:eastAsia="仿宋_GB2312" w:hAnsi="仿宋_GB2312" w:cs="仿宋_GB2312" w:hint="eastAsia"/>
          <w:sz w:val="32"/>
          <w:szCs w:val="30"/>
        </w:rPr>
        <w:t>106</w:t>
      </w:r>
      <w:r>
        <w:rPr>
          <w:rFonts w:ascii="仿宋_GB2312" w:eastAsia="仿宋_GB2312" w:hAnsi="宋体" w:hint="eastAsia"/>
          <w:sz w:val="32"/>
          <w:szCs w:val="30"/>
        </w:rPr>
        <w:t>号</w:t>
      </w:r>
    </w:p>
    <w:p w:rsidR="00941118" w:rsidRPr="000B53F2" w:rsidRDefault="00941118" w:rsidP="00D0091F">
      <w:pPr>
        <w:spacing w:line="560" w:lineRule="exact"/>
        <w:jc w:val="center"/>
        <w:rPr>
          <w:rFonts w:ascii="仿宋_GB2312" w:eastAsia="仿宋_GB2312" w:hAnsi="宋体"/>
          <w:sz w:val="32"/>
          <w:szCs w:val="30"/>
        </w:rPr>
      </w:pPr>
    </w:p>
    <w:p w:rsidR="00A04061" w:rsidRDefault="00A04061">
      <w:pPr>
        <w:spacing w:line="560" w:lineRule="exact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A04061" w:rsidRDefault="000B53F2">
      <w:pPr>
        <w:spacing w:line="520" w:lineRule="exact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环境保护行政处罚决定</w:t>
      </w:r>
      <w:r w:rsidR="00A04061"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A04061" w:rsidRDefault="00A04061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CD0C65" w:rsidRPr="00DB0F4E" w:rsidRDefault="00CD0C65" w:rsidP="00CF55BF">
      <w:pPr>
        <w:spacing w:line="500" w:lineRule="exact"/>
        <w:ind w:firstLineChars="200" w:firstLine="640"/>
        <w:jc w:val="left"/>
        <w:rPr>
          <w:rFonts w:ascii="仿宋_GB2312" w:eastAsia="仿宋_GB2312" w:hAnsi="宋体"/>
          <w:kern w:val="20"/>
          <w:sz w:val="32"/>
        </w:rPr>
      </w:pPr>
      <w:r w:rsidRPr="00DB0F4E">
        <w:rPr>
          <w:rFonts w:ascii="仿宋_GB2312" w:eastAsia="仿宋_GB2312" w:hAnsi="宋体" w:hint="eastAsia"/>
          <w:kern w:val="20"/>
          <w:sz w:val="32"/>
        </w:rPr>
        <w:t>当事人：</w:t>
      </w:r>
      <w:bookmarkStart w:id="0" w:name="OLE_LINK1"/>
      <w:r w:rsidR="00D474F0">
        <w:rPr>
          <w:rFonts w:ascii="仿宋_GB2312" w:eastAsia="仿宋_GB2312" w:hAnsi="宋体" w:hint="eastAsia"/>
          <w:kern w:val="20"/>
          <w:sz w:val="32"/>
        </w:rPr>
        <w:t>吴立锋</w:t>
      </w:r>
      <w:r w:rsidR="0070424D">
        <w:rPr>
          <w:rFonts w:ascii="仿宋_GB2312" w:eastAsia="仿宋_GB2312" w:hAnsi="宋体" w:hint="eastAsia"/>
          <w:kern w:val="20"/>
          <w:sz w:val="32"/>
        </w:rPr>
        <w:t xml:space="preserve"> </w:t>
      </w:r>
      <w:r w:rsidR="00624D43">
        <w:rPr>
          <w:rFonts w:ascii="仿宋_GB2312" w:eastAsia="仿宋_GB2312" w:hAnsi="宋体" w:hint="eastAsia"/>
          <w:kern w:val="20"/>
          <w:sz w:val="32"/>
        </w:rPr>
        <w:t>(</w:t>
      </w:r>
      <w:r w:rsidR="00624D43">
        <w:rPr>
          <w:rFonts w:ascii="仿宋_GB2312" w:eastAsia="仿宋_GB2312" w:hAnsi="宋体"/>
          <w:kern w:val="20"/>
          <w:sz w:val="32"/>
        </w:rPr>
        <w:t>“</w:t>
      </w:r>
      <w:r w:rsidR="00EC3EC3">
        <w:rPr>
          <w:rFonts w:ascii="仿宋_GB2312" w:eastAsia="仿宋_GB2312" w:hAnsi="宋体" w:hint="eastAsia"/>
          <w:kern w:val="20"/>
          <w:sz w:val="32"/>
        </w:rPr>
        <w:t>广州市天河区</w:t>
      </w:r>
      <w:r w:rsidR="00944CF6">
        <w:rPr>
          <w:rFonts w:ascii="仿宋_GB2312" w:eastAsia="仿宋_GB2312" w:hAnsi="宋体" w:hint="eastAsia"/>
          <w:kern w:val="20"/>
          <w:sz w:val="32"/>
        </w:rPr>
        <w:t>东圃</w:t>
      </w:r>
      <w:r w:rsidR="00D474F0">
        <w:rPr>
          <w:rFonts w:ascii="仿宋_GB2312" w:eastAsia="仿宋_GB2312" w:hAnsi="宋体" w:hint="eastAsia"/>
          <w:kern w:val="20"/>
          <w:sz w:val="32"/>
        </w:rPr>
        <w:t>吴立锋餐饮店</w:t>
      </w:r>
      <w:r w:rsidR="00624D43">
        <w:rPr>
          <w:rFonts w:ascii="仿宋_GB2312" w:eastAsia="仿宋_GB2312" w:hAnsi="宋体"/>
          <w:kern w:val="20"/>
          <w:sz w:val="32"/>
        </w:rPr>
        <w:t>”</w:t>
      </w:r>
      <w:r w:rsidR="000B53F2">
        <w:rPr>
          <w:rFonts w:ascii="仿宋_GB2312" w:eastAsia="仿宋_GB2312" w:hAnsi="宋体" w:hint="eastAsia"/>
          <w:kern w:val="20"/>
          <w:sz w:val="32"/>
        </w:rPr>
        <w:t>的经</w:t>
      </w:r>
      <w:r w:rsidR="00624D43">
        <w:rPr>
          <w:rFonts w:ascii="仿宋_GB2312" w:eastAsia="仿宋_GB2312" w:hAnsi="宋体" w:hint="eastAsia"/>
          <w:kern w:val="20"/>
          <w:sz w:val="32"/>
        </w:rPr>
        <w:t>营者)</w:t>
      </w:r>
    </w:p>
    <w:bookmarkEnd w:id="0"/>
    <w:p w:rsidR="00657C4E" w:rsidRDefault="00061115" w:rsidP="00CF55BF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电话：</w:t>
      </w:r>
      <w:r w:rsidR="00D474F0">
        <w:rPr>
          <w:rFonts w:ascii="仿宋_GB2312" w:eastAsia="仿宋_GB2312" w:hAnsi="宋体" w:hint="eastAsia"/>
          <w:kern w:val="20"/>
          <w:sz w:val="32"/>
        </w:rPr>
        <w:t>13711178394</w:t>
      </w:r>
    </w:p>
    <w:p w:rsidR="00053C1C" w:rsidRDefault="00053C1C" w:rsidP="00CF55BF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>
        <w:rPr>
          <w:rFonts w:ascii="仿宋_GB2312" w:eastAsia="仿宋_GB2312" w:hAnsi="宋体" w:hint="eastAsia"/>
          <w:kern w:val="20"/>
          <w:sz w:val="32"/>
        </w:rPr>
        <w:t>营业执照注册号：440106601104566</w:t>
      </w:r>
    </w:p>
    <w:p w:rsidR="00CD0C65" w:rsidRDefault="00CD0C65" w:rsidP="00CF55BF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DB0F4E">
        <w:rPr>
          <w:rFonts w:ascii="仿宋_GB2312" w:eastAsia="仿宋_GB2312" w:hAnsi="宋体" w:hint="eastAsia"/>
          <w:kern w:val="20"/>
          <w:sz w:val="32"/>
        </w:rPr>
        <w:t>地址：</w:t>
      </w:r>
      <w:r w:rsidR="0070424D" w:rsidRPr="0070424D">
        <w:rPr>
          <w:rFonts w:ascii="仿宋_GB2312" w:eastAsia="仿宋_GB2312" w:hAnsi="宋体" w:hint="eastAsia"/>
          <w:kern w:val="20"/>
          <w:sz w:val="32"/>
        </w:rPr>
        <w:t>广州市天河区</w:t>
      </w:r>
      <w:r w:rsidR="00D474F0">
        <w:rPr>
          <w:rFonts w:ascii="仿宋_GB2312" w:eastAsia="仿宋_GB2312" w:hAnsi="宋体" w:hint="eastAsia"/>
          <w:kern w:val="20"/>
          <w:sz w:val="32"/>
        </w:rPr>
        <w:t>雅怡街150号临铺9-11号房</w:t>
      </w:r>
    </w:p>
    <w:p w:rsidR="00053C1C" w:rsidRPr="00053C1C" w:rsidRDefault="00053C1C" w:rsidP="00CF55BF">
      <w:pPr>
        <w:spacing w:line="500" w:lineRule="exact"/>
        <w:ind w:firstLineChars="200" w:firstLine="640"/>
        <w:rPr>
          <w:rFonts w:ascii="黑体" w:eastAsia="黑体" w:hAnsi="宋体"/>
          <w:kern w:val="20"/>
          <w:sz w:val="32"/>
        </w:rPr>
      </w:pPr>
      <w:r w:rsidRPr="00053C1C">
        <w:rPr>
          <w:rFonts w:ascii="黑体" w:eastAsia="黑体" w:hAnsi="宋体" w:hint="eastAsia"/>
          <w:kern w:val="20"/>
          <w:sz w:val="32"/>
        </w:rPr>
        <w:t>一、环境违法事实和证据</w:t>
      </w:r>
    </w:p>
    <w:p w:rsidR="00DB0F4E" w:rsidRPr="00DB0F4E" w:rsidRDefault="006F5C1A" w:rsidP="00CF55BF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6F5C1A">
        <w:rPr>
          <w:rFonts w:ascii="仿宋_GB2312" w:eastAsia="仿宋_GB2312" w:hAnsi="宋体" w:hint="eastAsia"/>
          <w:kern w:val="20"/>
          <w:sz w:val="32"/>
        </w:rPr>
        <w:t>经查</w:t>
      </w:r>
      <w:r w:rsidR="00053C1C">
        <w:rPr>
          <w:rFonts w:ascii="仿宋_GB2312" w:eastAsia="仿宋_GB2312" w:hAnsi="宋体" w:hint="eastAsia"/>
          <w:kern w:val="20"/>
          <w:sz w:val="32"/>
        </w:rPr>
        <w:t>实</w:t>
      </w:r>
      <w:r w:rsidRPr="006F5C1A">
        <w:rPr>
          <w:rFonts w:ascii="仿宋_GB2312" w:eastAsia="仿宋_GB2312" w:hAnsi="宋体" w:hint="eastAsia"/>
          <w:kern w:val="20"/>
          <w:sz w:val="32"/>
        </w:rPr>
        <w:t>：</w:t>
      </w:r>
      <w:r w:rsidR="009D422D" w:rsidRPr="009D422D">
        <w:rPr>
          <w:rFonts w:ascii="仿宋_GB2312" w:eastAsia="仿宋_GB2312" w:hAnsi="宋体" w:hint="eastAsia"/>
          <w:kern w:val="20"/>
          <w:sz w:val="32"/>
        </w:rPr>
        <w:t>当事人在未办理环境影响评价文件的情况下，</w:t>
      </w:r>
      <w:r w:rsidRPr="006F5C1A">
        <w:rPr>
          <w:rFonts w:ascii="仿宋_GB2312" w:eastAsia="仿宋_GB2312" w:hAnsi="宋体" w:hint="eastAsia"/>
          <w:kern w:val="20"/>
          <w:sz w:val="32"/>
        </w:rPr>
        <w:t>于</w:t>
      </w:r>
      <w:r w:rsidR="00F5524E">
        <w:rPr>
          <w:rFonts w:ascii="仿宋_GB2312" w:eastAsia="仿宋_GB2312" w:hAnsi="宋体" w:hint="eastAsia"/>
          <w:kern w:val="20"/>
          <w:sz w:val="32"/>
        </w:rPr>
        <w:t>20</w:t>
      </w:r>
      <w:r w:rsidR="004847EA">
        <w:rPr>
          <w:rFonts w:ascii="仿宋_GB2312" w:eastAsia="仿宋_GB2312" w:hAnsi="宋体" w:hint="eastAsia"/>
          <w:kern w:val="20"/>
          <w:sz w:val="32"/>
        </w:rPr>
        <w:t>1</w:t>
      </w:r>
      <w:r w:rsidR="00D474F0">
        <w:rPr>
          <w:rFonts w:ascii="仿宋_GB2312" w:eastAsia="仿宋_GB2312" w:hAnsi="宋体" w:hint="eastAsia"/>
          <w:kern w:val="20"/>
          <w:sz w:val="32"/>
        </w:rPr>
        <w:t>0</w:t>
      </w:r>
      <w:r w:rsidRPr="006F5C1A">
        <w:rPr>
          <w:rFonts w:ascii="仿宋_GB2312" w:eastAsia="仿宋_GB2312" w:hAnsi="宋体" w:hint="eastAsia"/>
          <w:kern w:val="20"/>
          <w:sz w:val="32"/>
        </w:rPr>
        <w:t>年</w:t>
      </w:r>
      <w:r w:rsidR="00D474F0">
        <w:rPr>
          <w:rFonts w:ascii="仿宋_GB2312" w:eastAsia="仿宋_GB2312" w:hAnsi="宋体" w:hint="eastAsia"/>
          <w:kern w:val="20"/>
          <w:sz w:val="32"/>
        </w:rPr>
        <w:t>2</w:t>
      </w:r>
      <w:r>
        <w:rPr>
          <w:rFonts w:ascii="仿宋_GB2312" w:eastAsia="仿宋_GB2312" w:hAnsi="宋体" w:hint="eastAsia"/>
          <w:kern w:val="20"/>
          <w:sz w:val="32"/>
        </w:rPr>
        <w:t>月起在上址开业</w:t>
      </w:r>
      <w:r w:rsidRPr="006F5C1A">
        <w:rPr>
          <w:rFonts w:ascii="仿宋_GB2312" w:eastAsia="仿宋_GB2312" w:hAnsi="宋体" w:hint="eastAsia"/>
          <w:kern w:val="20"/>
          <w:sz w:val="32"/>
        </w:rPr>
        <w:t>，主要经营</w:t>
      </w:r>
      <w:r w:rsidR="00245543">
        <w:rPr>
          <w:rFonts w:ascii="仿宋_GB2312" w:eastAsia="仿宋_GB2312" w:hAnsi="宋体" w:hint="eastAsia"/>
          <w:kern w:val="20"/>
          <w:sz w:val="32"/>
        </w:rPr>
        <w:t>餐饮业项目</w:t>
      </w:r>
      <w:r w:rsidRPr="006F5C1A">
        <w:rPr>
          <w:rFonts w:ascii="仿宋_GB2312" w:eastAsia="仿宋_GB2312" w:hAnsi="宋体" w:hint="eastAsia"/>
          <w:kern w:val="20"/>
          <w:sz w:val="32"/>
        </w:rPr>
        <w:t>，面积约</w:t>
      </w:r>
      <w:smartTag w:uri="urn:schemas-microsoft-com:office:smarttags" w:element="chmetcnv">
        <w:smartTagPr>
          <w:attr w:name="UnitName" w:val="平方米"/>
          <w:attr w:name="SourceValue" w:val="56"/>
          <w:attr w:name="HasSpace" w:val="False"/>
          <w:attr w:name="Negative" w:val="False"/>
          <w:attr w:name="NumberType" w:val="1"/>
          <w:attr w:name="TCSC" w:val="0"/>
        </w:smartTagPr>
        <w:r w:rsidR="00D474F0">
          <w:rPr>
            <w:rFonts w:ascii="仿宋_GB2312" w:eastAsia="仿宋_GB2312" w:hAnsi="宋体" w:hint="eastAsia"/>
            <w:kern w:val="20"/>
            <w:sz w:val="32"/>
          </w:rPr>
          <w:t>56</w:t>
        </w:r>
        <w:r>
          <w:rPr>
            <w:rFonts w:ascii="仿宋_GB2312" w:eastAsia="仿宋_GB2312" w:hAnsi="宋体" w:hint="eastAsia"/>
            <w:kern w:val="20"/>
            <w:sz w:val="32"/>
          </w:rPr>
          <w:t>平方米</w:t>
        </w:r>
      </w:smartTag>
      <w:r>
        <w:rPr>
          <w:rFonts w:ascii="仿宋_GB2312" w:eastAsia="仿宋_GB2312" w:hAnsi="宋体" w:hint="eastAsia"/>
          <w:kern w:val="20"/>
          <w:sz w:val="32"/>
        </w:rPr>
        <w:t>。项目设有</w:t>
      </w:r>
      <w:r w:rsidR="00D474F0">
        <w:rPr>
          <w:rFonts w:ascii="仿宋_GB2312" w:eastAsia="仿宋_GB2312" w:hAnsi="宋体" w:hint="eastAsia"/>
          <w:kern w:val="20"/>
          <w:sz w:val="32"/>
        </w:rPr>
        <w:t>1</w:t>
      </w:r>
      <w:r w:rsidR="00F5524E">
        <w:rPr>
          <w:rFonts w:ascii="仿宋_GB2312" w:eastAsia="仿宋_GB2312" w:hAnsi="宋体" w:hint="eastAsia"/>
          <w:kern w:val="20"/>
          <w:sz w:val="32"/>
        </w:rPr>
        <w:t>个炒炉</w:t>
      </w:r>
      <w:r w:rsidR="00D50AE0">
        <w:rPr>
          <w:rFonts w:ascii="仿宋_GB2312" w:eastAsia="仿宋_GB2312" w:hAnsi="宋体" w:hint="eastAsia"/>
          <w:kern w:val="20"/>
          <w:sz w:val="32"/>
        </w:rPr>
        <w:t>，</w:t>
      </w:r>
      <w:r w:rsidR="007833B6">
        <w:rPr>
          <w:rFonts w:ascii="仿宋_GB2312" w:eastAsia="仿宋_GB2312" w:hAnsi="宋体" w:hint="eastAsia"/>
          <w:kern w:val="20"/>
          <w:sz w:val="32"/>
        </w:rPr>
        <w:t>油烟</w:t>
      </w:r>
      <w:r w:rsidR="00D474F0">
        <w:rPr>
          <w:rFonts w:ascii="仿宋_GB2312" w:eastAsia="仿宋_GB2312" w:hAnsi="宋体" w:hint="eastAsia"/>
          <w:kern w:val="20"/>
          <w:sz w:val="32"/>
        </w:rPr>
        <w:t>未经处理排入下水道</w:t>
      </w:r>
      <w:r w:rsidR="004E1C2E">
        <w:rPr>
          <w:rFonts w:ascii="仿宋_GB2312" w:eastAsia="仿宋_GB2312" w:hAnsi="宋体" w:hint="eastAsia"/>
          <w:kern w:val="20"/>
          <w:sz w:val="32"/>
        </w:rPr>
        <w:t>,废水</w:t>
      </w:r>
      <w:r w:rsidR="009011D8">
        <w:rPr>
          <w:rFonts w:ascii="仿宋_GB2312" w:eastAsia="仿宋_GB2312" w:hAnsi="宋体" w:hint="eastAsia"/>
          <w:kern w:val="20"/>
          <w:sz w:val="32"/>
        </w:rPr>
        <w:t>经</w:t>
      </w:r>
      <w:r w:rsidR="002B19DF">
        <w:rPr>
          <w:rFonts w:ascii="仿宋_GB2312" w:eastAsia="仿宋_GB2312" w:hAnsi="宋体" w:hint="eastAsia"/>
          <w:kern w:val="20"/>
          <w:sz w:val="32"/>
        </w:rPr>
        <w:t>隔油隔渣</w:t>
      </w:r>
      <w:r w:rsidR="009011D8">
        <w:rPr>
          <w:rFonts w:ascii="仿宋_GB2312" w:eastAsia="仿宋_GB2312" w:hAnsi="宋体" w:hint="eastAsia"/>
          <w:kern w:val="20"/>
          <w:sz w:val="32"/>
        </w:rPr>
        <w:t>处理</w:t>
      </w:r>
      <w:r w:rsidR="002B19DF">
        <w:rPr>
          <w:rFonts w:ascii="仿宋_GB2312" w:eastAsia="仿宋_GB2312" w:hAnsi="宋体" w:hint="eastAsia"/>
          <w:kern w:val="20"/>
          <w:sz w:val="32"/>
        </w:rPr>
        <w:t>后</w:t>
      </w:r>
      <w:r w:rsidR="00245543">
        <w:rPr>
          <w:rFonts w:ascii="仿宋_GB2312" w:eastAsia="仿宋_GB2312" w:hAnsi="宋体" w:hint="eastAsia"/>
          <w:kern w:val="20"/>
          <w:sz w:val="32"/>
        </w:rPr>
        <w:t>排入下水道</w:t>
      </w:r>
      <w:r w:rsidRPr="006F5C1A">
        <w:rPr>
          <w:rFonts w:ascii="仿宋_GB2312" w:eastAsia="仿宋_GB2312" w:hAnsi="宋体" w:hint="eastAsia"/>
          <w:kern w:val="20"/>
          <w:sz w:val="32"/>
        </w:rPr>
        <w:t>。</w:t>
      </w:r>
      <w:r w:rsidR="009D422D" w:rsidRPr="009D422D">
        <w:rPr>
          <w:rFonts w:ascii="仿宋_GB2312" w:eastAsia="仿宋_GB2312" w:hAnsi="宋体" w:hint="eastAsia"/>
          <w:kern w:val="20"/>
          <w:sz w:val="32"/>
        </w:rPr>
        <w:t>该项目需要配套建设的环境保护设施未</w:t>
      </w:r>
      <w:r w:rsidR="003137AE">
        <w:rPr>
          <w:rFonts w:ascii="仿宋_GB2312" w:eastAsia="仿宋_GB2312" w:hAnsi="宋体" w:hint="eastAsia"/>
          <w:kern w:val="20"/>
          <w:sz w:val="32"/>
        </w:rPr>
        <w:t>建成</w:t>
      </w:r>
      <w:r w:rsidR="009D422D" w:rsidRPr="009D422D">
        <w:rPr>
          <w:rFonts w:ascii="仿宋_GB2312" w:eastAsia="仿宋_GB2312" w:hAnsi="宋体" w:hint="eastAsia"/>
          <w:kern w:val="20"/>
          <w:sz w:val="32"/>
        </w:rPr>
        <w:t>即</w:t>
      </w:r>
      <w:r w:rsidR="005E2265">
        <w:rPr>
          <w:rFonts w:ascii="仿宋_GB2312" w:eastAsia="仿宋_GB2312" w:hAnsi="宋体" w:hint="eastAsia"/>
          <w:kern w:val="20"/>
          <w:sz w:val="32"/>
        </w:rPr>
        <w:t>正式投入使用</w:t>
      </w:r>
      <w:r w:rsidR="009D422D" w:rsidRPr="009D422D">
        <w:rPr>
          <w:rFonts w:ascii="仿宋_GB2312" w:eastAsia="仿宋_GB2312" w:hAnsi="宋体" w:hint="eastAsia"/>
          <w:kern w:val="20"/>
          <w:sz w:val="32"/>
        </w:rPr>
        <w:t>。</w:t>
      </w:r>
      <w:r w:rsidR="00DB0F4E" w:rsidRPr="00DB0F4E">
        <w:rPr>
          <w:rFonts w:ascii="仿宋_GB2312" w:eastAsia="仿宋_GB2312" w:hAnsi="宋体" w:hint="eastAsia"/>
          <w:kern w:val="20"/>
          <w:sz w:val="32"/>
        </w:rPr>
        <w:t xml:space="preserve"> </w:t>
      </w:r>
    </w:p>
    <w:p w:rsidR="00B34397" w:rsidRDefault="00DB0F4E" w:rsidP="00CF55BF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DB0F4E">
        <w:rPr>
          <w:rFonts w:ascii="仿宋_GB2312" w:eastAsia="仿宋_GB2312" w:hAnsi="宋体" w:hint="eastAsia"/>
          <w:kern w:val="20"/>
          <w:sz w:val="32"/>
        </w:rPr>
        <w:t>以上事实，有《现场检查记录》、《询问笔录》等证据为证。</w:t>
      </w:r>
    </w:p>
    <w:p w:rsidR="00DB0F4E" w:rsidRDefault="000001B1" w:rsidP="00CF55BF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</w:rPr>
      </w:pPr>
      <w:r w:rsidRPr="000001B1">
        <w:rPr>
          <w:rFonts w:ascii="仿宋_GB2312" w:eastAsia="仿宋_GB2312" w:hAnsi="宋体" w:hint="eastAsia"/>
          <w:kern w:val="20"/>
          <w:sz w:val="32"/>
        </w:rPr>
        <w:t>上述行为违反了《建设项目环境保护管理条例》第十六条、</w:t>
      </w:r>
      <w:r w:rsidRPr="000001B1">
        <w:rPr>
          <w:rFonts w:ascii="仿宋_GB2312" w:eastAsia="仿宋_GB2312" w:hAnsi="宋体" w:hint="eastAsia"/>
          <w:kern w:val="20"/>
          <w:sz w:val="32"/>
        </w:rPr>
        <w:lastRenderedPageBreak/>
        <w:t>二十三条的规定。</w:t>
      </w:r>
    </w:p>
    <w:p w:rsidR="00CF55BF" w:rsidRPr="00996A9D" w:rsidRDefault="00CF55BF" w:rsidP="00CF55BF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8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[2015]348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CF55BF" w:rsidRDefault="00CF55BF" w:rsidP="00CF55BF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CF55BF" w:rsidRDefault="00CF55BF" w:rsidP="00CF55B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CF55BF" w:rsidRDefault="00CF55BF" w:rsidP="00CF55B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CF55BF" w:rsidRDefault="00CF55BF" w:rsidP="00CF55B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CF55BF" w:rsidRDefault="00CF55BF" w:rsidP="00CF55BF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CF55BF" w:rsidRDefault="00CF55BF" w:rsidP="00CF55BF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CF55BF" w:rsidRDefault="00CF55BF" w:rsidP="00CF55BF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CF55BF" w:rsidRDefault="00CF55BF" w:rsidP="00CF55B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CF55BF" w:rsidRDefault="00CF55BF" w:rsidP="00CF55B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CF55BF" w:rsidRDefault="00CF55BF" w:rsidP="00CF55BF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CF55BF" w:rsidRPr="0028104E" w:rsidRDefault="00CF55BF" w:rsidP="00CF55BF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3305C6">
        <w:rPr>
          <w:rFonts w:hint="eastAsia"/>
          <w:kern w:val="20"/>
          <w:position w:val="0"/>
        </w:rPr>
        <w:t>2</w:t>
      </w:r>
      <w:r>
        <w:rPr>
          <w:rFonts w:hint="eastAsia"/>
          <w:kern w:val="20"/>
          <w:position w:val="0"/>
        </w:rPr>
        <w:t>日</w:t>
      </w:r>
    </w:p>
    <w:p w:rsidR="00CF55BF" w:rsidRDefault="00CF55BF" w:rsidP="00CF55BF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A04061" w:rsidRPr="00CF55BF" w:rsidRDefault="00CF55BF" w:rsidP="00CF55BF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A04061" w:rsidRPr="00CF55BF" w:rsidSect="00711E67">
      <w:footerReference w:type="even" r:id="rId6"/>
      <w:footerReference w:type="default" r:id="rId7"/>
      <w:pgSz w:w="11906" w:h="16838"/>
      <w:pgMar w:top="1587" w:right="1474" w:bottom="1361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674" w:rsidRDefault="00B56674">
      <w:r>
        <w:separator/>
      </w:r>
    </w:p>
  </w:endnote>
  <w:endnote w:type="continuationSeparator" w:id="1">
    <w:p w:rsidR="00B56674" w:rsidRDefault="00B56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61" w:rsidRDefault="00AD07F3">
    <w:pPr>
      <w:pStyle w:val="a8"/>
      <w:framePr w:h="0" w:wrap="around" w:vAnchor="text" w:hAnchor="margin" w:xAlign="center" w:y="1"/>
      <w:rPr>
        <w:rStyle w:val="a3"/>
      </w:rPr>
    </w:pPr>
    <w:r>
      <w:fldChar w:fldCharType="begin"/>
    </w:r>
    <w:r w:rsidR="00A04061">
      <w:rPr>
        <w:rStyle w:val="a3"/>
      </w:rPr>
      <w:instrText xml:space="preserve">PAGE  </w:instrText>
    </w:r>
    <w:r>
      <w:fldChar w:fldCharType="separate"/>
    </w:r>
    <w:r w:rsidR="00A04061">
      <w:rPr>
        <w:rStyle w:val="a3"/>
      </w:rPr>
      <w:t>- 1 -</w:t>
    </w:r>
    <w:r>
      <w:fldChar w:fldCharType="end"/>
    </w:r>
  </w:p>
  <w:p w:rsidR="00A04061" w:rsidRDefault="00A040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061" w:rsidRDefault="00AD07F3">
    <w:pPr>
      <w:pStyle w:val="a8"/>
    </w:pPr>
    <w:r w:rsidRPr="00AD07F3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13pt;margin-top:0;width:62.6pt;height:23.25pt;z-index:251657728;mso-position-horizontal:outside;mso-position-horizontal-relative:margin;mso-position-vertical:top" filled="f" stroked="f">
          <v:textbox inset="0,0,0,0">
            <w:txbxContent>
              <w:p w:rsidR="00A04061" w:rsidRDefault="00A04061">
                <w:pPr>
                  <w:pStyle w:val="a8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AD07F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AD07F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E0EDF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AD07F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674" w:rsidRDefault="00B56674">
      <w:r>
        <w:separator/>
      </w:r>
    </w:p>
  </w:footnote>
  <w:footnote w:type="continuationSeparator" w:id="1">
    <w:p w:rsidR="00B56674" w:rsidRDefault="00B56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01B1"/>
    <w:rsid w:val="00053C1C"/>
    <w:rsid w:val="00061115"/>
    <w:rsid w:val="00070771"/>
    <w:rsid w:val="000860CA"/>
    <w:rsid w:val="00096DC1"/>
    <w:rsid w:val="000A2604"/>
    <w:rsid w:val="000B53F2"/>
    <w:rsid w:val="00115A27"/>
    <w:rsid w:val="00120526"/>
    <w:rsid w:val="0013495A"/>
    <w:rsid w:val="00153383"/>
    <w:rsid w:val="00170420"/>
    <w:rsid w:val="00172A27"/>
    <w:rsid w:val="001B3AC7"/>
    <w:rsid w:val="001D7FA1"/>
    <w:rsid w:val="001E2E70"/>
    <w:rsid w:val="00222C55"/>
    <w:rsid w:val="002245CE"/>
    <w:rsid w:val="00245543"/>
    <w:rsid w:val="00247AB5"/>
    <w:rsid w:val="002671C9"/>
    <w:rsid w:val="002B0BF3"/>
    <w:rsid w:val="002B19DF"/>
    <w:rsid w:val="002D7914"/>
    <w:rsid w:val="002F7E3F"/>
    <w:rsid w:val="003137AE"/>
    <w:rsid w:val="003305C6"/>
    <w:rsid w:val="003321B3"/>
    <w:rsid w:val="00345327"/>
    <w:rsid w:val="003D2188"/>
    <w:rsid w:val="003D2FDF"/>
    <w:rsid w:val="00411EC9"/>
    <w:rsid w:val="00455DEF"/>
    <w:rsid w:val="00480D17"/>
    <w:rsid w:val="004847EA"/>
    <w:rsid w:val="004A3B28"/>
    <w:rsid w:val="004E1C2E"/>
    <w:rsid w:val="00551852"/>
    <w:rsid w:val="0055435E"/>
    <w:rsid w:val="0056650A"/>
    <w:rsid w:val="005A1751"/>
    <w:rsid w:val="005A2255"/>
    <w:rsid w:val="005B3092"/>
    <w:rsid w:val="005C549D"/>
    <w:rsid w:val="005D247E"/>
    <w:rsid w:val="005E0EDF"/>
    <w:rsid w:val="005E1BBB"/>
    <w:rsid w:val="005E2265"/>
    <w:rsid w:val="005E5CD6"/>
    <w:rsid w:val="00624D43"/>
    <w:rsid w:val="00627AE2"/>
    <w:rsid w:val="006410F3"/>
    <w:rsid w:val="00657C4E"/>
    <w:rsid w:val="006639B4"/>
    <w:rsid w:val="006668BF"/>
    <w:rsid w:val="006A7393"/>
    <w:rsid w:val="006E71B9"/>
    <w:rsid w:val="006F5C1A"/>
    <w:rsid w:val="0070424D"/>
    <w:rsid w:val="00711E67"/>
    <w:rsid w:val="00713EA1"/>
    <w:rsid w:val="007279D1"/>
    <w:rsid w:val="007461F1"/>
    <w:rsid w:val="007833B6"/>
    <w:rsid w:val="007B4E99"/>
    <w:rsid w:val="008071DC"/>
    <w:rsid w:val="0084571E"/>
    <w:rsid w:val="0087349E"/>
    <w:rsid w:val="00874208"/>
    <w:rsid w:val="0087448E"/>
    <w:rsid w:val="008B5945"/>
    <w:rsid w:val="008D6EDF"/>
    <w:rsid w:val="008F7F4E"/>
    <w:rsid w:val="009011D8"/>
    <w:rsid w:val="009305BB"/>
    <w:rsid w:val="0093316F"/>
    <w:rsid w:val="0093631C"/>
    <w:rsid w:val="00941118"/>
    <w:rsid w:val="00944CF6"/>
    <w:rsid w:val="009A792E"/>
    <w:rsid w:val="009D0FC0"/>
    <w:rsid w:val="009D422D"/>
    <w:rsid w:val="009E1876"/>
    <w:rsid w:val="009F2B94"/>
    <w:rsid w:val="00A009A5"/>
    <w:rsid w:val="00A04061"/>
    <w:rsid w:val="00A933BC"/>
    <w:rsid w:val="00AA014A"/>
    <w:rsid w:val="00AA4E02"/>
    <w:rsid w:val="00AB2A1A"/>
    <w:rsid w:val="00AD07F3"/>
    <w:rsid w:val="00AD1DED"/>
    <w:rsid w:val="00AF2422"/>
    <w:rsid w:val="00AF5B17"/>
    <w:rsid w:val="00B14C99"/>
    <w:rsid w:val="00B34397"/>
    <w:rsid w:val="00B56674"/>
    <w:rsid w:val="00BB68EE"/>
    <w:rsid w:val="00BC6CF3"/>
    <w:rsid w:val="00BF3711"/>
    <w:rsid w:val="00C01A36"/>
    <w:rsid w:val="00C02061"/>
    <w:rsid w:val="00C346AF"/>
    <w:rsid w:val="00C37ED7"/>
    <w:rsid w:val="00C451A6"/>
    <w:rsid w:val="00C6100F"/>
    <w:rsid w:val="00CA0437"/>
    <w:rsid w:val="00CD0C65"/>
    <w:rsid w:val="00CF55BF"/>
    <w:rsid w:val="00CF6C9F"/>
    <w:rsid w:val="00D0091F"/>
    <w:rsid w:val="00D12DCF"/>
    <w:rsid w:val="00D130A5"/>
    <w:rsid w:val="00D32746"/>
    <w:rsid w:val="00D474F0"/>
    <w:rsid w:val="00D50AE0"/>
    <w:rsid w:val="00D541C8"/>
    <w:rsid w:val="00D61EB4"/>
    <w:rsid w:val="00D92B15"/>
    <w:rsid w:val="00D9649D"/>
    <w:rsid w:val="00DB0F4E"/>
    <w:rsid w:val="00DB59B5"/>
    <w:rsid w:val="00E020E2"/>
    <w:rsid w:val="00E033A2"/>
    <w:rsid w:val="00E668F2"/>
    <w:rsid w:val="00E709C6"/>
    <w:rsid w:val="00E71FC4"/>
    <w:rsid w:val="00E75572"/>
    <w:rsid w:val="00E95798"/>
    <w:rsid w:val="00E95E39"/>
    <w:rsid w:val="00EA30C7"/>
    <w:rsid w:val="00EA78E5"/>
    <w:rsid w:val="00EC3EC3"/>
    <w:rsid w:val="00EC6268"/>
    <w:rsid w:val="00ED03E5"/>
    <w:rsid w:val="00ED4CB6"/>
    <w:rsid w:val="00EE0727"/>
    <w:rsid w:val="00F24FE7"/>
    <w:rsid w:val="00F5524E"/>
    <w:rsid w:val="00F8550E"/>
    <w:rsid w:val="00FA1B21"/>
    <w:rsid w:val="00FC068E"/>
    <w:rsid w:val="00FF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1E67"/>
  </w:style>
  <w:style w:type="paragraph" w:styleId="a4">
    <w:name w:val="Date"/>
    <w:basedOn w:val="a"/>
    <w:next w:val="a"/>
    <w:link w:val="Char"/>
    <w:rsid w:val="00711E67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Balloon Text"/>
    <w:basedOn w:val="a"/>
    <w:rsid w:val="00711E67"/>
    <w:rPr>
      <w:sz w:val="18"/>
      <w:szCs w:val="18"/>
    </w:rPr>
  </w:style>
  <w:style w:type="paragraph" w:styleId="a6">
    <w:name w:val="header"/>
    <w:basedOn w:val="a"/>
    <w:rsid w:val="00711E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rsid w:val="00711E67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paragraph" w:styleId="a7">
    <w:name w:val="Body Text Indent"/>
    <w:basedOn w:val="a"/>
    <w:rsid w:val="00711E67"/>
    <w:pPr>
      <w:ind w:firstLineChars="200" w:firstLine="420"/>
    </w:pPr>
  </w:style>
  <w:style w:type="paragraph" w:styleId="2">
    <w:name w:val="Body Text Indent 2"/>
    <w:basedOn w:val="a"/>
    <w:rsid w:val="00711E67"/>
    <w:pPr>
      <w:ind w:firstLine="435"/>
    </w:pPr>
    <w:rPr>
      <w:sz w:val="32"/>
    </w:rPr>
  </w:style>
  <w:style w:type="paragraph" w:styleId="a8">
    <w:name w:val="footer"/>
    <w:basedOn w:val="a"/>
    <w:rsid w:val="0071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日期 Char"/>
    <w:basedOn w:val="a0"/>
    <w:link w:val="a4"/>
    <w:rsid w:val="00CF55BF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huangsy3</cp:lastModifiedBy>
  <cp:revision>5</cp:revision>
  <cp:lastPrinted>2015-12-06T06:15:00Z</cp:lastPrinted>
  <dcterms:created xsi:type="dcterms:W3CDTF">2016-02-22T02:29:00Z</dcterms:created>
  <dcterms:modified xsi:type="dcterms:W3CDTF">2018-07-19T07:28:00Z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