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750396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995375">
        <w:rPr>
          <w:rFonts w:ascii="仿宋_GB2312" w:eastAsia="仿宋_GB2312" w:hAnsi="仿宋_GB2312" w:cs="仿宋_GB2312" w:hint="eastAsia"/>
          <w:sz w:val="32"/>
          <w:szCs w:val="30"/>
        </w:rPr>
        <w:t>202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750396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902198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73319A">
        <w:rPr>
          <w:rFonts w:ascii="仿宋_GB2312" w:eastAsia="仿宋_GB2312" w:hint="eastAsia"/>
          <w:kern w:val="20"/>
          <w:sz w:val="32"/>
          <w:szCs w:val="32"/>
        </w:rPr>
        <w:t>广州</w:t>
      </w:r>
      <w:r w:rsidR="00CF0401">
        <w:rPr>
          <w:rFonts w:ascii="仿宋_GB2312" w:eastAsia="仿宋_GB2312" w:hint="eastAsia"/>
          <w:kern w:val="20"/>
          <w:sz w:val="32"/>
          <w:szCs w:val="32"/>
        </w:rPr>
        <w:t>市</w:t>
      </w:r>
      <w:r w:rsidR="004B7BBE">
        <w:rPr>
          <w:rFonts w:ascii="仿宋_GB2312" w:eastAsia="仿宋_GB2312" w:hint="eastAsia"/>
          <w:kern w:val="20"/>
          <w:sz w:val="32"/>
          <w:szCs w:val="32"/>
        </w:rPr>
        <w:t>天河乐乐快餐店（经营者：杲家乐）</w:t>
      </w:r>
    </w:p>
    <w:p w:rsidR="009F2E71" w:rsidRDefault="00E4222F" w:rsidP="00902198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4B7BBE">
        <w:rPr>
          <w:rFonts w:ascii="仿宋_GB2312" w:eastAsia="仿宋_GB2312" w:hint="eastAsia"/>
          <w:kern w:val="20"/>
          <w:sz w:val="32"/>
          <w:szCs w:val="32"/>
        </w:rPr>
        <w:t>87257801</w:t>
      </w:r>
    </w:p>
    <w:p w:rsidR="00213AA3" w:rsidRDefault="004B7BBE" w:rsidP="00902198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营业执照注册号：440106600777182</w:t>
      </w:r>
    </w:p>
    <w:p w:rsidR="004B4C2B" w:rsidRDefault="00E47A99" w:rsidP="00902198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4B7BBE">
        <w:rPr>
          <w:rFonts w:ascii="仿宋_GB2312" w:eastAsia="仿宋_GB2312" w:hint="eastAsia"/>
          <w:spacing w:val="-9"/>
          <w:kern w:val="20"/>
          <w:sz w:val="32"/>
          <w:szCs w:val="32"/>
        </w:rPr>
        <w:t>沙河顶新一街11号107房</w:t>
      </w:r>
    </w:p>
    <w:p w:rsidR="00750396" w:rsidRPr="00750396" w:rsidRDefault="00750396" w:rsidP="00902198">
      <w:pPr>
        <w:spacing w:line="50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750396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90219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750396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206FB9">
        <w:rPr>
          <w:rFonts w:ascii="仿宋_GB2312" w:eastAsia="仿宋_GB2312" w:hint="eastAsia"/>
          <w:kern w:val="20"/>
          <w:sz w:val="32"/>
          <w:szCs w:val="32"/>
        </w:rPr>
        <w:t>在</w:t>
      </w:r>
      <w:r w:rsidR="004B7BBE">
        <w:rPr>
          <w:rFonts w:ascii="仿宋_GB2312" w:eastAsia="仿宋_GB2312" w:hint="eastAsia"/>
          <w:kern w:val="20"/>
          <w:sz w:val="32"/>
          <w:szCs w:val="32"/>
        </w:rPr>
        <w:t>2005</w:t>
      </w:r>
      <w:r w:rsidR="0029143F">
        <w:rPr>
          <w:rFonts w:ascii="仿宋_GB2312" w:eastAsia="仿宋_GB2312" w:hint="eastAsia"/>
          <w:kern w:val="20"/>
          <w:sz w:val="32"/>
          <w:szCs w:val="32"/>
        </w:rPr>
        <w:t>年</w:t>
      </w:r>
      <w:r w:rsidR="004B7BBE">
        <w:rPr>
          <w:rFonts w:ascii="仿宋_GB2312" w:eastAsia="仿宋_GB2312" w:hint="eastAsia"/>
          <w:kern w:val="20"/>
          <w:sz w:val="32"/>
          <w:szCs w:val="32"/>
        </w:rPr>
        <w:t>5</w:t>
      </w:r>
      <w:r w:rsidR="0029143F">
        <w:rPr>
          <w:rFonts w:ascii="仿宋_GB2312" w:eastAsia="仿宋_GB2312" w:hint="eastAsia"/>
          <w:kern w:val="20"/>
          <w:sz w:val="32"/>
          <w:szCs w:val="32"/>
        </w:rPr>
        <w:t>月已办理环境影响评价手续（穗天环管影</w:t>
      </w:r>
      <w:r w:rsidR="004B7BBE">
        <w:rPr>
          <w:rFonts w:ascii="仿宋_GB2312" w:eastAsia="仿宋_GB2312" w:hint="eastAsia"/>
          <w:kern w:val="20"/>
          <w:sz w:val="32"/>
          <w:szCs w:val="32"/>
        </w:rPr>
        <w:t>[2005]9</w:t>
      </w:r>
      <w:r w:rsidR="0029143F">
        <w:rPr>
          <w:rFonts w:ascii="仿宋_GB2312" w:eastAsia="仿宋_GB2312" w:hint="eastAsia"/>
          <w:kern w:val="20"/>
          <w:sz w:val="32"/>
          <w:szCs w:val="32"/>
        </w:rPr>
        <w:t>0</w:t>
      </w:r>
      <w:r w:rsidR="00206FB9">
        <w:rPr>
          <w:rFonts w:ascii="仿宋_GB2312" w:eastAsia="仿宋_GB2312" w:hint="eastAsia"/>
          <w:kern w:val="20"/>
          <w:sz w:val="32"/>
          <w:szCs w:val="32"/>
        </w:rPr>
        <w:t>号）情况下，于</w:t>
      </w:r>
      <w:r w:rsidR="004B7BBE">
        <w:rPr>
          <w:rFonts w:ascii="仿宋_GB2312" w:eastAsia="仿宋_GB2312" w:hint="eastAsia"/>
          <w:kern w:val="20"/>
          <w:sz w:val="32"/>
          <w:szCs w:val="32"/>
        </w:rPr>
        <w:t>1990</w:t>
      </w:r>
      <w:r w:rsidR="00CF0401">
        <w:rPr>
          <w:rFonts w:ascii="仿宋_GB2312" w:eastAsia="仿宋_GB2312" w:hint="eastAsia"/>
          <w:kern w:val="20"/>
          <w:sz w:val="32"/>
          <w:szCs w:val="32"/>
        </w:rPr>
        <w:t>年</w:t>
      </w:r>
      <w:r w:rsidR="004B7BBE">
        <w:rPr>
          <w:rFonts w:ascii="仿宋_GB2312" w:eastAsia="仿宋_GB2312" w:hint="eastAsia"/>
          <w:kern w:val="20"/>
          <w:sz w:val="32"/>
          <w:szCs w:val="32"/>
        </w:rPr>
        <w:t>3</w:t>
      </w:r>
      <w:r w:rsidR="00CF0401">
        <w:rPr>
          <w:rFonts w:ascii="仿宋_GB2312" w:eastAsia="仿宋_GB2312" w:hint="eastAsia"/>
          <w:kern w:val="20"/>
          <w:sz w:val="32"/>
          <w:szCs w:val="32"/>
        </w:rPr>
        <w:t>月起在上址经营</w:t>
      </w:r>
      <w:r w:rsidR="004B7BBE">
        <w:rPr>
          <w:rFonts w:ascii="仿宋_GB2312" w:eastAsia="仿宋_GB2312" w:hint="eastAsia"/>
          <w:kern w:val="20"/>
          <w:sz w:val="32"/>
          <w:szCs w:val="32"/>
        </w:rPr>
        <w:t>餐饮业，</w:t>
      </w:r>
      <w:r w:rsidR="00E47A99">
        <w:rPr>
          <w:rFonts w:ascii="仿宋_GB2312" w:eastAsia="仿宋_GB2312" w:hint="eastAsia"/>
          <w:kern w:val="20"/>
          <w:sz w:val="32"/>
          <w:szCs w:val="32"/>
        </w:rPr>
        <w:t>面积约</w:t>
      </w:r>
      <w:r w:rsidR="004B7BBE">
        <w:rPr>
          <w:rFonts w:ascii="仿宋_GB2312" w:eastAsia="仿宋_GB2312" w:hint="eastAsia"/>
          <w:kern w:val="20"/>
          <w:sz w:val="32"/>
          <w:szCs w:val="32"/>
        </w:rPr>
        <w:t>60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</w:t>
      </w:r>
      <w:r w:rsidR="00AB5C4F">
        <w:rPr>
          <w:rFonts w:ascii="仿宋_GB2312" w:eastAsia="仿宋_GB2312" w:hint="eastAsia"/>
          <w:kern w:val="20"/>
          <w:sz w:val="32"/>
          <w:szCs w:val="32"/>
        </w:rPr>
        <w:t>设</w:t>
      </w:r>
      <w:r w:rsidR="004B7BBE">
        <w:rPr>
          <w:rFonts w:ascii="仿宋_GB2312" w:eastAsia="仿宋_GB2312" w:hint="eastAsia"/>
          <w:kern w:val="20"/>
          <w:sz w:val="32"/>
          <w:szCs w:val="32"/>
        </w:rPr>
        <w:t>2</w:t>
      </w:r>
      <w:r w:rsidR="00AB5C4F">
        <w:rPr>
          <w:rFonts w:ascii="仿宋_GB2312" w:eastAsia="仿宋_GB2312" w:hint="eastAsia"/>
          <w:kern w:val="20"/>
          <w:sz w:val="32"/>
          <w:szCs w:val="32"/>
        </w:rPr>
        <w:t>个炒炉，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30108F">
        <w:rPr>
          <w:rFonts w:ascii="仿宋_GB2312" w:eastAsia="仿宋_GB2312" w:hint="eastAsia"/>
          <w:kern w:val="20"/>
          <w:sz w:val="32"/>
          <w:szCs w:val="32"/>
        </w:rPr>
        <w:t>经</w:t>
      </w:r>
      <w:r w:rsidR="004B7BBE">
        <w:rPr>
          <w:rFonts w:ascii="仿宋_GB2312" w:eastAsia="仿宋_GB2312" w:hint="eastAsia"/>
          <w:kern w:val="20"/>
          <w:sz w:val="32"/>
          <w:szCs w:val="32"/>
        </w:rPr>
        <w:t>静电</w:t>
      </w:r>
      <w:r w:rsidR="002B02CB">
        <w:rPr>
          <w:rFonts w:ascii="仿宋_GB2312" w:eastAsia="仿宋_GB2312" w:hint="eastAsia"/>
          <w:kern w:val="20"/>
          <w:sz w:val="32"/>
          <w:szCs w:val="32"/>
        </w:rPr>
        <w:t>处理</w:t>
      </w:r>
      <w:r w:rsidR="0073319A">
        <w:rPr>
          <w:rFonts w:ascii="仿宋_GB2312" w:eastAsia="仿宋_GB2312" w:hint="eastAsia"/>
          <w:kern w:val="20"/>
          <w:sz w:val="32"/>
          <w:szCs w:val="32"/>
        </w:rPr>
        <w:t>后</w:t>
      </w:r>
      <w:r w:rsidR="002B02CB">
        <w:rPr>
          <w:rFonts w:ascii="仿宋_GB2312" w:eastAsia="仿宋_GB2312" w:hint="eastAsia"/>
          <w:kern w:val="20"/>
          <w:sz w:val="32"/>
          <w:szCs w:val="32"/>
        </w:rPr>
        <w:t>低</w:t>
      </w:r>
      <w:r w:rsidR="006F00FD">
        <w:rPr>
          <w:rFonts w:ascii="仿宋_GB2312" w:eastAsia="仿宋_GB2312" w:hint="eastAsia"/>
          <w:kern w:val="20"/>
          <w:sz w:val="32"/>
          <w:szCs w:val="32"/>
        </w:rPr>
        <w:t>空排放</w:t>
      </w:r>
      <w:r w:rsidR="00B03C54">
        <w:rPr>
          <w:rFonts w:ascii="仿宋_GB2312" w:eastAsia="仿宋_GB2312" w:hint="eastAsia"/>
          <w:kern w:val="20"/>
          <w:sz w:val="32"/>
          <w:szCs w:val="32"/>
        </w:rPr>
        <w:t>，</w:t>
      </w:r>
      <w:r w:rsidR="001241AB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4B7BBE">
        <w:rPr>
          <w:rFonts w:ascii="仿宋_GB2312" w:eastAsia="仿宋_GB2312" w:hint="eastAsia"/>
          <w:kern w:val="20"/>
          <w:sz w:val="32"/>
          <w:szCs w:val="32"/>
        </w:rPr>
        <w:t>三级池</w:t>
      </w:r>
      <w:r w:rsidR="00EE09D6">
        <w:rPr>
          <w:rFonts w:ascii="仿宋_GB2312" w:eastAsia="仿宋_GB2312" w:hint="eastAsia"/>
          <w:kern w:val="20"/>
          <w:sz w:val="32"/>
          <w:szCs w:val="32"/>
        </w:rPr>
        <w:t>处理</w:t>
      </w:r>
      <w:r w:rsidR="008D167E">
        <w:rPr>
          <w:rFonts w:ascii="仿宋_GB2312" w:eastAsia="仿宋_GB2312" w:hint="eastAsia"/>
          <w:kern w:val="20"/>
          <w:sz w:val="32"/>
          <w:szCs w:val="32"/>
        </w:rPr>
        <w:t>后排</w:t>
      </w:r>
      <w:r w:rsidR="004B7BBE">
        <w:rPr>
          <w:rFonts w:ascii="仿宋_GB2312" w:eastAsia="仿宋_GB2312" w:hint="eastAsia"/>
          <w:kern w:val="20"/>
          <w:sz w:val="32"/>
          <w:szCs w:val="32"/>
        </w:rPr>
        <w:t>入市政管网</w:t>
      </w:r>
      <w:r w:rsidR="00DD5F02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90219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902198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AA521B" w:rsidRPr="00996A9D" w:rsidRDefault="00AA521B" w:rsidP="00902198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4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30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 w:rsidR="00902198">
        <w:rPr>
          <w:rFonts w:ascii="仿宋_GB2312" w:eastAsia="仿宋_GB2312" w:cs="宋体" w:hint="eastAsia"/>
          <w:kern w:val="0"/>
          <w:sz w:val="32"/>
          <w:szCs w:val="30"/>
        </w:rPr>
        <w:t>[2016]85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</w:t>
      </w:r>
      <w:r w:rsidR="00902198">
        <w:rPr>
          <w:rFonts w:ascii="仿宋_GB2312" w:eastAsia="仿宋_GB2312" w:cs="宋体" w:hint="eastAsia"/>
          <w:kern w:val="0"/>
          <w:sz w:val="32"/>
          <w:szCs w:val="30"/>
        </w:rPr>
        <w:t>5月3日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当事人</w:t>
      </w:r>
      <w:r w:rsidR="00902198">
        <w:rPr>
          <w:rFonts w:ascii="仿宋_GB2312" w:eastAsia="仿宋_GB2312" w:cs="宋体" w:hint="eastAsia"/>
          <w:kern w:val="0"/>
          <w:sz w:val="32"/>
          <w:szCs w:val="30"/>
        </w:rPr>
        <w:t>向我局提交书面陈述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="00902198">
        <w:rPr>
          <w:rFonts w:ascii="仿宋_GB2312" w:eastAsia="仿宋_GB2312" w:cs="宋体" w:hint="eastAsia"/>
          <w:kern w:val="0"/>
          <w:sz w:val="32"/>
          <w:szCs w:val="30"/>
        </w:rPr>
        <w:t>其陈述申辩不影响对违法事实的认定，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AA521B" w:rsidRDefault="00AA521B" w:rsidP="00902198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AA521B" w:rsidRDefault="00AA521B" w:rsidP="00902198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AA521B" w:rsidRPr="00AA521B" w:rsidRDefault="00AA521B" w:rsidP="00902198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</w:t>
      </w:r>
      <w:r w:rsidRPr="00AA521B">
        <w:rPr>
          <w:rFonts w:ascii="仿宋_GB2312" w:eastAsia="仿宋_GB2312" w:hint="eastAsia"/>
          <w:sz w:val="32"/>
          <w:szCs w:val="30"/>
        </w:rPr>
        <w:t>责令停止进行餐饮项目的加工；</w:t>
      </w:r>
    </w:p>
    <w:p w:rsidR="00AA521B" w:rsidRPr="00AA521B" w:rsidRDefault="00AA521B" w:rsidP="00902198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AA521B">
        <w:rPr>
          <w:rFonts w:ascii="仿宋_GB2312" w:eastAsia="仿宋_GB2312" w:hint="eastAsia"/>
          <w:sz w:val="32"/>
          <w:szCs w:val="30"/>
        </w:rPr>
        <w:t>2、罚款人民币壹万元整（￥</w:t>
      </w:r>
      <w:r w:rsidRPr="00AA521B">
        <w:rPr>
          <w:rFonts w:ascii="仿宋_GB2312" w:eastAsia="仿宋_GB2312" w:hint="eastAsia"/>
          <w:sz w:val="32"/>
          <w:szCs w:val="30"/>
          <w:u w:val="single"/>
        </w:rPr>
        <w:t>10000.00</w:t>
      </w:r>
      <w:r w:rsidRPr="00AA521B">
        <w:rPr>
          <w:rFonts w:ascii="仿宋_GB2312" w:eastAsia="仿宋_GB2312" w:hint="eastAsia"/>
          <w:sz w:val="32"/>
          <w:szCs w:val="30"/>
        </w:rPr>
        <w:t>）。</w:t>
      </w:r>
    </w:p>
    <w:p w:rsidR="00AA521B" w:rsidRDefault="00AA521B" w:rsidP="00902198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AA521B" w:rsidRDefault="00AA521B" w:rsidP="00902198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AA521B" w:rsidRDefault="00AA521B" w:rsidP="00902198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902198" w:rsidRDefault="00902198" w:rsidP="00902198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</w:p>
    <w:p w:rsidR="00902198" w:rsidRDefault="00902198" w:rsidP="00902198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</w:p>
    <w:p w:rsidR="00AA521B" w:rsidRDefault="00AA521B" w:rsidP="00902198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AA521B" w:rsidRDefault="00AA521B" w:rsidP="00902198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AA521B" w:rsidRPr="0028104E" w:rsidRDefault="00AA521B" w:rsidP="00902198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2016年6月</w:t>
      </w:r>
      <w:r w:rsidR="00995375">
        <w:rPr>
          <w:rFonts w:hint="eastAsia"/>
          <w:kern w:val="20"/>
          <w:position w:val="0"/>
        </w:rPr>
        <w:t>16</w:t>
      </w:r>
      <w:r>
        <w:rPr>
          <w:rFonts w:hint="eastAsia"/>
          <w:kern w:val="20"/>
          <w:position w:val="0"/>
        </w:rPr>
        <w:t>日</w:t>
      </w:r>
    </w:p>
    <w:p w:rsidR="00AA521B" w:rsidRDefault="00AA521B" w:rsidP="00902198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902198" w:rsidRDefault="00AA521B" w:rsidP="00902198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E47A99" w:rsidRPr="00902198" w:rsidSect="0015597B">
      <w:footerReference w:type="even" r:id="rId8"/>
      <w:footerReference w:type="default" r:id="rId9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380" w:rsidRDefault="007D4380">
      <w:r>
        <w:separator/>
      </w:r>
    </w:p>
  </w:endnote>
  <w:endnote w:type="continuationSeparator" w:id="1">
    <w:p w:rsidR="007D4380" w:rsidRDefault="007D4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8C4806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8C4806">
    <w:pPr>
      <w:pStyle w:val="a7"/>
    </w:pPr>
    <w:r w:rsidRPr="008C4806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2079.2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8C4806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8C4806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95030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8C4806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380" w:rsidRDefault="007D4380">
      <w:r>
        <w:separator/>
      </w:r>
    </w:p>
  </w:footnote>
  <w:footnote w:type="continuationSeparator" w:id="1">
    <w:p w:rsidR="007D4380" w:rsidRDefault="007D4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4E1"/>
    <w:multiLevelType w:val="hybridMultilevel"/>
    <w:tmpl w:val="2E54ACE8"/>
    <w:lvl w:ilvl="0" w:tplc="42ECBAF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D1F39E7"/>
    <w:multiLevelType w:val="hybridMultilevel"/>
    <w:tmpl w:val="852EB16C"/>
    <w:lvl w:ilvl="0" w:tplc="C99E318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1E1467D"/>
    <w:multiLevelType w:val="hybridMultilevel"/>
    <w:tmpl w:val="F22AF23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>
    <w:nsid w:val="743E51C5"/>
    <w:multiLevelType w:val="hybridMultilevel"/>
    <w:tmpl w:val="361C4DEC"/>
    <w:lvl w:ilvl="0" w:tplc="D5E65F5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944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3BA1"/>
    <w:rsid w:val="00035D69"/>
    <w:rsid w:val="0003722D"/>
    <w:rsid w:val="00042CE5"/>
    <w:rsid w:val="000460F7"/>
    <w:rsid w:val="00055CB0"/>
    <w:rsid w:val="00065149"/>
    <w:rsid w:val="00072BCF"/>
    <w:rsid w:val="000760D9"/>
    <w:rsid w:val="000805FB"/>
    <w:rsid w:val="00081747"/>
    <w:rsid w:val="00082981"/>
    <w:rsid w:val="00082AE7"/>
    <w:rsid w:val="00084B51"/>
    <w:rsid w:val="00087751"/>
    <w:rsid w:val="00092100"/>
    <w:rsid w:val="00096E0B"/>
    <w:rsid w:val="00097296"/>
    <w:rsid w:val="000A2474"/>
    <w:rsid w:val="000B0CA1"/>
    <w:rsid w:val="000B49BA"/>
    <w:rsid w:val="000B79EB"/>
    <w:rsid w:val="000B7CF2"/>
    <w:rsid w:val="000D2C7A"/>
    <w:rsid w:val="000D6EA8"/>
    <w:rsid w:val="000E3663"/>
    <w:rsid w:val="000E5404"/>
    <w:rsid w:val="000F08A1"/>
    <w:rsid w:val="000F7A15"/>
    <w:rsid w:val="00114EA7"/>
    <w:rsid w:val="00115534"/>
    <w:rsid w:val="0011781A"/>
    <w:rsid w:val="00120CBE"/>
    <w:rsid w:val="00121F65"/>
    <w:rsid w:val="001241AB"/>
    <w:rsid w:val="00125F14"/>
    <w:rsid w:val="001310A2"/>
    <w:rsid w:val="00140AAC"/>
    <w:rsid w:val="001428F6"/>
    <w:rsid w:val="001450E2"/>
    <w:rsid w:val="001468DA"/>
    <w:rsid w:val="00147A4F"/>
    <w:rsid w:val="00150886"/>
    <w:rsid w:val="0015268D"/>
    <w:rsid w:val="0015597B"/>
    <w:rsid w:val="001637F2"/>
    <w:rsid w:val="00172A27"/>
    <w:rsid w:val="0017380A"/>
    <w:rsid w:val="00174562"/>
    <w:rsid w:val="00176ED0"/>
    <w:rsid w:val="00180024"/>
    <w:rsid w:val="00186229"/>
    <w:rsid w:val="00190B42"/>
    <w:rsid w:val="00191A65"/>
    <w:rsid w:val="001A62ED"/>
    <w:rsid w:val="001B187B"/>
    <w:rsid w:val="001B248F"/>
    <w:rsid w:val="001C0A37"/>
    <w:rsid w:val="001C4F6E"/>
    <w:rsid w:val="001D1BE7"/>
    <w:rsid w:val="001D5382"/>
    <w:rsid w:val="001D69FF"/>
    <w:rsid w:val="001D6A90"/>
    <w:rsid w:val="001D7F66"/>
    <w:rsid w:val="001E672F"/>
    <w:rsid w:val="001F4F19"/>
    <w:rsid w:val="00206FB9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568D"/>
    <w:rsid w:val="00250AE2"/>
    <w:rsid w:val="002568B2"/>
    <w:rsid w:val="00271D34"/>
    <w:rsid w:val="002853A8"/>
    <w:rsid w:val="002872E3"/>
    <w:rsid w:val="0028787C"/>
    <w:rsid w:val="0029082B"/>
    <w:rsid w:val="0029143F"/>
    <w:rsid w:val="00296F9E"/>
    <w:rsid w:val="002A181D"/>
    <w:rsid w:val="002B02CB"/>
    <w:rsid w:val="002B3D53"/>
    <w:rsid w:val="002B7E7F"/>
    <w:rsid w:val="002C0D02"/>
    <w:rsid w:val="002C203E"/>
    <w:rsid w:val="002D2116"/>
    <w:rsid w:val="002D294D"/>
    <w:rsid w:val="002D5642"/>
    <w:rsid w:val="002F2377"/>
    <w:rsid w:val="002F36E9"/>
    <w:rsid w:val="002F482E"/>
    <w:rsid w:val="0030108F"/>
    <w:rsid w:val="00301B64"/>
    <w:rsid w:val="00313520"/>
    <w:rsid w:val="00314FFF"/>
    <w:rsid w:val="00331420"/>
    <w:rsid w:val="00340331"/>
    <w:rsid w:val="00355E5E"/>
    <w:rsid w:val="00372C65"/>
    <w:rsid w:val="0038084C"/>
    <w:rsid w:val="003848B3"/>
    <w:rsid w:val="003A2832"/>
    <w:rsid w:val="003B5E85"/>
    <w:rsid w:val="003D335C"/>
    <w:rsid w:val="003D39D9"/>
    <w:rsid w:val="003F01B1"/>
    <w:rsid w:val="00412663"/>
    <w:rsid w:val="004167AE"/>
    <w:rsid w:val="00417911"/>
    <w:rsid w:val="00422293"/>
    <w:rsid w:val="0042659E"/>
    <w:rsid w:val="00437BDE"/>
    <w:rsid w:val="00440E2F"/>
    <w:rsid w:val="00446073"/>
    <w:rsid w:val="00453CB3"/>
    <w:rsid w:val="004664B5"/>
    <w:rsid w:val="0049052E"/>
    <w:rsid w:val="00491BCD"/>
    <w:rsid w:val="00496456"/>
    <w:rsid w:val="004978E8"/>
    <w:rsid w:val="004A4474"/>
    <w:rsid w:val="004A4A70"/>
    <w:rsid w:val="004B1546"/>
    <w:rsid w:val="004B4AE6"/>
    <w:rsid w:val="004B4C2B"/>
    <w:rsid w:val="004B5E5E"/>
    <w:rsid w:val="004B7BB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11824"/>
    <w:rsid w:val="005156AF"/>
    <w:rsid w:val="005166FE"/>
    <w:rsid w:val="00527EFA"/>
    <w:rsid w:val="0054291A"/>
    <w:rsid w:val="00557284"/>
    <w:rsid w:val="005630D6"/>
    <w:rsid w:val="0056326F"/>
    <w:rsid w:val="005641B3"/>
    <w:rsid w:val="00564D16"/>
    <w:rsid w:val="00565160"/>
    <w:rsid w:val="005664BE"/>
    <w:rsid w:val="00573160"/>
    <w:rsid w:val="005830A7"/>
    <w:rsid w:val="00583D04"/>
    <w:rsid w:val="00587904"/>
    <w:rsid w:val="005949D2"/>
    <w:rsid w:val="005A5F86"/>
    <w:rsid w:val="005A69EE"/>
    <w:rsid w:val="005B0301"/>
    <w:rsid w:val="005B161A"/>
    <w:rsid w:val="005C0EB9"/>
    <w:rsid w:val="005C115E"/>
    <w:rsid w:val="005C78A4"/>
    <w:rsid w:val="005D4F92"/>
    <w:rsid w:val="005D68A8"/>
    <w:rsid w:val="005E14E9"/>
    <w:rsid w:val="005E481E"/>
    <w:rsid w:val="005E4A23"/>
    <w:rsid w:val="00601E9A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65BA2"/>
    <w:rsid w:val="00682B2F"/>
    <w:rsid w:val="00683C21"/>
    <w:rsid w:val="00692292"/>
    <w:rsid w:val="006A37CA"/>
    <w:rsid w:val="006A7C53"/>
    <w:rsid w:val="006B4B56"/>
    <w:rsid w:val="006C05DD"/>
    <w:rsid w:val="006C1228"/>
    <w:rsid w:val="006C1A85"/>
    <w:rsid w:val="006C60E0"/>
    <w:rsid w:val="006E3D12"/>
    <w:rsid w:val="006F00FD"/>
    <w:rsid w:val="006F2147"/>
    <w:rsid w:val="006F27EA"/>
    <w:rsid w:val="006F5B44"/>
    <w:rsid w:val="006F5B91"/>
    <w:rsid w:val="006F7805"/>
    <w:rsid w:val="006F7B25"/>
    <w:rsid w:val="0071496C"/>
    <w:rsid w:val="00715A6F"/>
    <w:rsid w:val="00716FE7"/>
    <w:rsid w:val="00717A8B"/>
    <w:rsid w:val="00717B91"/>
    <w:rsid w:val="00732F48"/>
    <w:rsid w:val="0073319A"/>
    <w:rsid w:val="00750396"/>
    <w:rsid w:val="00753DE5"/>
    <w:rsid w:val="00756754"/>
    <w:rsid w:val="007637D5"/>
    <w:rsid w:val="00771724"/>
    <w:rsid w:val="0078329C"/>
    <w:rsid w:val="007946DF"/>
    <w:rsid w:val="007951F1"/>
    <w:rsid w:val="00796FA4"/>
    <w:rsid w:val="007A4387"/>
    <w:rsid w:val="007A663E"/>
    <w:rsid w:val="007B619B"/>
    <w:rsid w:val="007D1726"/>
    <w:rsid w:val="007D4380"/>
    <w:rsid w:val="007E029B"/>
    <w:rsid w:val="007E321B"/>
    <w:rsid w:val="007E58BE"/>
    <w:rsid w:val="007F2E3E"/>
    <w:rsid w:val="007F4515"/>
    <w:rsid w:val="00804482"/>
    <w:rsid w:val="00804815"/>
    <w:rsid w:val="0081492B"/>
    <w:rsid w:val="00822BE8"/>
    <w:rsid w:val="008327E9"/>
    <w:rsid w:val="00835CC5"/>
    <w:rsid w:val="00835F26"/>
    <w:rsid w:val="008400E7"/>
    <w:rsid w:val="0085159C"/>
    <w:rsid w:val="008516BF"/>
    <w:rsid w:val="00862076"/>
    <w:rsid w:val="00863A9C"/>
    <w:rsid w:val="00864275"/>
    <w:rsid w:val="00871C3A"/>
    <w:rsid w:val="00872308"/>
    <w:rsid w:val="00876B69"/>
    <w:rsid w:val="008806F5"/>
    <w:rsid w:val="00880CA8"/>
    <w:rsid w:val="0089237A"/>
    <w:rsid w:val="00896C8D"/>
    <w:rsid w:val="008A2B7A"/>
    <w:rsid w:val="008A5A6E"/>
    <w:rsid w:val="008B412B"/>
    <w:rsid w:val="008C05B7"/>
    <w:rsid w:val="008C4806"/>
    <w:rsid w:val="008D167E"/>
    <w:rsid w:val="008D24AF"/>
    <w:rsid w:val="008F0388"/>
    <w:rsid w:val="008F1B91"/>
    <w:rsid w:val="008F1DAF"/>
    <w:rsid w:val="008F39AE"/>
    <w:rsid w:val="008F4F8B"/>
    <w:rsid w:val="008F6644"/>
    <w:rsid w:val="00902198"/>
    <w:rsid w:val="00902EB2"/>
    <w:rsid w:val="009171B7"/>
    <w:rsid w:val="00927EEA"/>
    <w:rsid w:val="00934808"/>
    <w:rsid w:val="00944AB2"/>
    <w:rsid w:val="0094527D"/>
    <w:rsid w:val="009455DA"/>
    <w:rsid w:val="009460FD"/>
    <w:rsid w:val="00952F37"/>
    <w:rsid w:val="00953731"/>
    <w:rsid w:val="00962C86"/>
    <w:rsid w:val="00972AEB"/>
    <w:rsid w:val="009823FC"/>
    <w:rsid w:val="00984346"/>
    <w:rsid w:val="00990F8C"/>
    <w:rsid w:val="00995375"/>
    <w:rsid w:val="009B118E"/>
    <w:rsid w:val="009B4C32"/>
    <w:rsid w:val="009B4F4E"/>
    <w:rsid w:val="009B7C8F"/>
    <w:rsid w:val="009F2E71"/>
    <w:rsid w:val="00A0337B"/>
    <w:rsid w:val="00A03BA5"/>
    <w:rsid w:val="00A04902"/>
    <w:rsid w:val="00A106FE"/>
    <w:rsid w:val="00A10C26"/>
    <w:rsid w:val="00A1683E"/>
    <w:rsid w:val="00A33997"/>
    <w:rsid w:val="00A41F61"/>
    <w:rsid w:val="00A508AD"/>
    <w:rsid w:val="00A617EA"/>
    <w:rsid w:val="00A62E09"/>
    <w:rsid w:val="00A63DA7"/>
    <w:rsid w:val="00A670C9"/>
    <w:rsid w:val="00A724D7"/>
    <w:rsid w:val="00A77B2C"/>
    <w:rsid w:val="00A77DDC"/>
    <w:rsid w:val="00A93105"/>
    <w:rsid w:val="00AA4C70"/>
    <w:rsid w:val="00AA521B"/>
    <w:rsid w:val="00AB104C"/>
    <w:rsid w:val="00AB5C4F"/>
    <w:rsid w:val="00AC413C"/>
    <w:rsid w:val="00AC568B"/>
    <w:rsid w:val="00AD0829"/>
    <w:rsid w:val="00AD5FC6"/>
    <w:rsid w:val="00AD78A7"/>
    <w:rsid w:val="00AE03AF"/>
    <w:rsid w:val="00AE56AC"/>
    <w:rsid w:val="00AE6C35"/>
    <w:rsid w:val="00AF057B"/>
    <w:rsid w:val="00AF787B"/>
    <w:rsid w:val="00B03C54"/>
    <w:rsid w:val="00B04872"/>
    <w:rsid w:val="00B15CC3"/>
    <w:rsid w:val="00B17846"/>
    <w:rsid w:val="00B24E36"/>
    <w:rsid w:val="00B378F1"/>
    <w:rsid w:val="00B4545E"/>
    <w:rsid w:val="00B51400"/>
    <w:rsid w:val="00B55F7F"/>
    <w:rsid w:val="00B578DB"/>
    <w:rsid w:val="00B60104"/>
    <w:rsid w:val="00B767F3"/>
    <w:rsid w:val="00B852EA"/>
    <w:rsid w:val="00B86376"/>
    <w:rsid w:val="00B955B7"/>
    <w:rsid w:val="00B95718"/>
    <w:rsid w:val="00BA5DD0"/>
    <w:rsid w:val="00BA6700"/>
    <w:rsid w:val="00BC0F82"/>
    <w:rsid w:val="00BC5093"/>
    <w:rsid w:val="00BD0D0B"/>
    <w:rsid w:val="00BE5071"/>
    <w:rsid w:val="00BF258F"/>
    <w:rsid w:val="00BF476A"/>
    <w:rsid w:val="00C0193B"/>
    <w:rsid w:val="00C07AA5"/>
    <w:rsid w:val="00C13EA6"/>
    <w:rsid w:val="00C168FB"/>
    <w:rsid w:val="00C20CCB"/>
    <w:rsid w:val="00C22760"/>
    <w:rsid w:val="00C271D6"/>
    <w:rsid w:val="00C273A7"/>
    <w:rsid w:val="00C27567"/>
    <w:rsid w:val="00C43580"/>
    <w:rsid w:val="00C44F86"/>
    <w:rsid w:val="00C6415F"/>
    <w:rsid w:val="00C67071"/>
    <w:rsid w:val="00C8555B"/>
    <w:rsid w:val="00C92824"/>
    <w:rsid w:val="00C92CEC"/>
    <w:rsid w:val="00CA6944"/>
    <w:rsid w:val="00CD2940"/>
    <w:rsid w:val="00CD4047"/>
    <w:rsid w:val="00CD4473"/>
    <w:rsid w:val="00CE0FD2"/>
    <w:rsid w:val="00CF0401"/>
    <w:rsid w:val="00CF7732"/>
    <w:rsid w:val="00D032CC"/>
    <w:rsid w:val="00D157F4"/>
    <w:rsid w:val="00D16167"/>
    <w:rsid w:val="00D1687D"/>
    <w:rsid w:val="00D23982"/>
    <w:rsid w:val="00D244D6"/>
    <w:rsid w:val="00D32AAD"/>
    <w:rsid w:val="00D37656"/>
    <w:rsid w:val="00D455B7"/>
    <w:rsid w:val="00D47E29"/>
    <w:rsid w:val="00D52FFD"/>
    <w:rsid w:val="00D61B17"/>
    <w:rsid w:val="00D624C1"/>
    <w:rsid w:val="00D8412D"/>
    <w:rsid w:val="00D85F5D"/>
    <w:rsid w:val="00D8792D"/>
    <w:rsid w:val="00DA157C"/>
    <w:rsid w:val="00DA1A5B"/>
    <w:rsid w:val="00DA244A"/>
    <w:rsid w:val="00DA25EB"/>
    <w:rsid w:val="00DA60AC"/>
    <w:rsid w:val="00DA7E41"/>
    <w:rsid w:val="00DD02AA"/>
    <w:rsid w:val="00DD5DF9"/>
    <w:rsid w:val="00DD5F02"/>
    <w:rsid w:val="00DF1EEF"/>
    <w:rsid w:val="00DF2478"/>
    <w:rsid w:val="00DF7C2C"/>
    <w:rsid w:val="00E16550"/>
    <w:rsid w:val="00E238C9"/>
    <w:rsid w:val="00E23B76"/>
    <w:rsid w:val="00E358C3"/>
    <w:rsid w:val="00E40FF1"/>
    <w:rsid w:val="00E4222F"/>
    <w:rsid w:val="00E42A34"/>
    <w:rsid w:val="00E47A99"/>
    <w:rsid w:val="00E51371"/>
    <w:rsid w:val="00E63E07"/>
    <w:rsid w:val="00E64DE0"/>
    <w:rsid w:val="00E67534"/>
    <w:rsid w:val="00E74025"/>
    <w:rsid w:val="00E8024D"/>
    <w:rsid w:val="00E8250C"/>
    <w:rsid w:val="00E836CA"/>
    <w:rsid w:val="00E8733C"/>
    <w:rsid w:val="00E90C64"/>
    <w:rsid w:val="00E91181"/>
    <w:rsid w:val="00E95030"/>
    <w:rsid w:val="00EA2376"/>
    <w:rsid w:val="00EA63D7"/>
    <w:rsid w:val="00EB676F"/>
    <w:rsid w:val="00EC10CD"/>
    <w:rsid w:val="00EC1535"/>
    <w:rsid w:val="00EC727D"/>
    <w:rsid w:val="00ED0746"/>
    <w:rsid w:val="00ED118E"/>
    <w:rsid w:val="00ED4F75"/>
    <w:rsid w:val="00ED5AC6"/>
    <w:rsid w:val="00EE04EC"/>
    <w:rsid w:val="00EE09D6"/>
    <w:rsid w:val="00EE388B"/>
    <w:rsid w:val="00EF2D3E"/>
    <w:rsid w:val="00F06305"/>
    <w:rsid w:val="00F204E1"/>
    <w:rsid w:val="00F2126B"/>
    <w:rsid w:val="00F263AE"/>
    <w:rsid w:val="00F2668C"/>
    <w:rsid w:val="00F366FB"/>
    <w:rsid w:val="00F53380"/>
    <w:rsid w:val="00F53E8D"/>
    <w:rsid w:val="00F5651D"/>
    <w:rsid w:val="00F56C0E"/>
    <w:rsid w:val="00F624F4"/>
    <w:rsid w:val="00F63511"/>
    <w:rsid w:val="00F70BE1"/>
    <w:rsid w:val="00F74C67"/>
    <w:rsid w:val="00F752BC"/>
    <w:rsid w:val="00F75F05"/>
    <w:rsid w:val="00FA632D"/>
    <w:rsid w:val="00FB19C0"/>
    <w:rsid w:val="00FB2C7C"/>
    <w:rsid w:val="00FB5EB3"/>
    <w:rsid w:val="00FC55C9"/>
    <w:rsid w:val="00FD2051"/>
    <w:rsid w:val="00FD3367"/>
    <w:rsid w:val="00FD68B4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AA521B"/>
    <w:rPr>
      <w:rFonts w:ascii="仿宋_GB2312" w:eastAsia="仿宋_GB2312" w:hAnsi="宋体"/>
      <w:kern w:val="2"/>
      <w:position w:val="-8"/>
      <w:sz w:val="32"/>
      <w:szCs w:val="24"/>
    </w:rPr>
  </w:style>
  <w:style w:type="paragraph" w:styleId="a9">
    <w:name w:val="List Paragraph"/>
    <w:basedOn w:val="a"/>
    <w:uiPriority w:val="34"/>
    <w:qFormat/>
    <w:rsid w:val="00AA52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8</cp:revision>
  <cp:lastPrinted>2016-02-15T03:17:00Z</cp:lastPrinted>
  <dcterms:created xsi:type="dcterms:W3CDTF">2016-06-06T03:07:00Z</dcterms:created>
  <dcterms:modified xsi:type="dcterms:W3CDTF">2018-07-19T07:15:00Z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