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154</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rPr>
          <w:rFonts w:ascii="仿宋_GB2312" w:eastAsia="仿宋_GB2312"/>
          <w:kern w:val="20"/>
          <w:sz w:val="32"/>
          <w:szCs w:val="32"/>
        </w:rPr>
      </w:pPr>
      <w:r>
        <w:rPr>
          <w:rFonts w:hint="eastAsia" w:ascii="仿宋_GB2312" w:eastAsia="仿宋_GB2312"/>
          <w:kern w:val="20"/>
          <w:sz w:val="32"/>
          <w:szCs w:val="32"/>
        </w:rPr>
        <w:t xml:space="preserve">    当事人：广州市天河区兴华阿信客家土菜（经营者：梁龙平）</w:t>
      </w:r>
      <w:bookmarkStart w:id="0" w:name="_GoBack"/>
      <w:bookmarkEnd w:id="0"/>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统一社会信用代码：92440101L43701002W</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地址：广州市天河区沙太路88号一、二楼</w:t>
      </w:r>
    </w:p>
    <w:p>
      <w:pPr>
        <w:spacing w:line="480" w:lineRule="exact"/>
        <w:ind w:firstLine="640" w:firstLineChars="200"/>
        <w:rPr>
          <w:rFonts w:ascii="黑体" w:eastAsia="黑体"/>
          <w:spacing w:val="-9"/>
          <w:kern w:val="20"/>
          <w:sz w:val="32"/>
          <w:szCs w:val="32"/>
        </w:rPr>
      </w:pPr>
      <w:r>
        <w:rPr>
          <w:rFonts w:hint="eastAsia" w:ascii="黑体" w:eastAsia="黑体"/>
          <w:kern w:val="20"/>
          <w:sz w:val="32"/>
          <w:szCs w:val="32"/>
        </w:rPr>
        <w:t>一、环境违法事实和证据</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实：当事人在上址经营餐饮业，厨房设有7个基准炉头，产生的油烟经静电处理后排放，现场检查油烟治理设施未正常运行。2018年6月21日，广州市环境监理所天河监理二站委托广州市环量环境监测服务有限公司在该单位正常营业的情况下，对其厨房油烟排烟口进行取样监测，监测结果显示：油烟浓度为2.32mg/</w:t>
      </w:r>
      <w:r>
        <w:rPr>
          <w:rFonts w:ascii="宋体" w:hAnsi="宋体" w:cs="宋体"/>
          <w:kern w:val="0"/>
          <w:sz w:val="32"/>
          <w:szCs w:val="32"/>
        </w:rPr>
        <w:t>m³</w:t>
      </w:r>
      <w:r>
        <w:rPr>
          <w:rFonts w:hint="eastAsia" w:ascii="仿宋_GB2312" w:eastAsia="仿宋_GB2312"/>
          <w:kern w:val="20"/>
          <w:sz w:val="32"/>
          <w:szCs w:val="32"/>
        </w:rPr>
        <w:t>（排放标准为2.00mg/</w:t>
      </w:r>
      <w:r>
        <w:rPr>
          <w:rFonts w:ascii="宋体" w:hAnsi="宋体" w:cs="宋体"/>
          <w:kern w:val="0"/>
          <w:sz w:val="32"/>
          <w:szCs w:val="32"/>
        </w:rPr>
        <w:t>m³</w:t>
      </w:r>
      <w:r>
        <w:rPr>
          <w:rFonts w:hint="eastAsia" w:ascii="仿宋_GB2312" w:eastAsia="仿宋_GB2312"/>
          <w:kern w:val="20"/>
          <w:sz w:val="32"/>
          <w:szCs w:val="32"/>
        </w:rPr>
        <w:t>），超标排放污染物。2018年6月25日我局已向当事人下达了《责令改正违法行为决定书》（穗天环责改[2018]C062号）,</w:t>
      </w:r>
      <w:r>
        <w:rPr>
          <w:rFonts w:hint="eastAsia" w:ascii="仿宋_GB2312" w:eastAsia="仿宋_GB2312"/>
          <w:sz w:val="32"/>
          <w:szCs w:val="32"/>
        </w:rPr>
        <w:t xml:space="preserve"> 责令当事人立即改正上述违法行为。</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以上事实有《现场检查笔录》、《监测报告》、《责令改正违法行为决定书》等证据为证。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2018年7月11日，本局向当事人邮寄送达了《行政处罚听证告知书》（穗天环听告[2018]131号），当事人在法定期限内未向本局提交书面陈述和申辩。经审核，上述违法事实清楚，现该案经本局审查结束。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根据《中华人民共和国行政处罚法》第二十三条、《中华人民共和国大气污染防治法》第一百一十八条第一款的规定，责令当事人立即改正超标排放油烟的违法行为，作出处罚决定如下：罚款人民币叁万元整（￥</w:t>
      </w:r>
      <w:r>
        <w:rPr>
          <w:rFonts w:hint="eastAsia" w:ascii="仿宋_GB2312" w:eastAsia="仿宋_GB2312"/>
          <w:sz w:val="32"/>
          <w:szCs w:val="32"/>
          <w:u w:val="single"/>
        </w:rPr>
        <w:t>30000.00</w:t>
      </w:r>
      <w:r>
        <w:rPr>
          <w:rFonts w:hint="eastAsia" w:ascii="仿宋_GB2312" w:eastAsia="仿宋_GB2312"/>
          <w:sz w:val="32"/>
          <w:szCs w:val="32"/>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2018年8月</w:t>
      </w:r>
      <w:r>
        <w:rPr>
          <w:rFonts w:hint="eastAsia"/>
          <w:kern w:val="20"/>
          <w:position w:val="0"/>
          <w:lang w:val="en-US" w:eastAsia="zh-CN"/>
        </w:rPr>
        <w:t>6</w:t>
      </w:r>
      <w:r>
        <w:rPr>
          <w:rFonts w:hint="eastAsia"/>
          <w:kern w:val="20"/>
          <w:position w:val="0"/>
        </w:rPr>
        <w:t>日</w:t>
      </w: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655D2"/>
    <w:rsid w:val="00066ECF"/>
    <w:rsid w:val="00074A23"/>
    <w:rsid w:val="00082981"/>
    <w:rsid w:val="00094766"/>
    <w:rsid w:val="000A3152"/>
    <w:rsid w:val="000A57FC"/>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8790D"/>
    <w:rsid w:val="00191A65"/>
    <w:rsid w:val="001A34D4"/>
    <w:rsid w:val="001A62ED"/>
    <w:rsid w:val="001B3011"/>
    <w:rsid w:val="001C3CCE"/>
    <w:rsid w:val="001E672F"/>
    <w:rsid w:val="0021166E"/>
    <w:rsid w:val="00215743"/>
    <w:rsid w:val="00216EB8"/>
    <w:rsid w:val="00241058"/>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4BAD"/>
    <w:rsid w:val="0038146B"/>
    <w:rsid w:val="003A3BAA"/>
    <w:rsid w:val="003D68F7"/>
    <w:rsid w:val="003D7DF7"/>
    <w:rsid w:val="003F01B1"/>
    <w:rsid w:val="003F3680"/>
    <w:rsid w:val="004171B0"/>
    <w:rsid w:val="00417423"/>
    <w:rsid w:val="00417911"/>
    <w:rsid w:val="0042659E"/>
    <w:rsid w:val="00430545"/>
    <w:rsid w:val="00440E2F"/>
    <w:rsid w:val="004500CB"/>
    <w:rsid w:val="00460B25"/>
    <w:rsid w:val="00463394"/>
    <w:rsid w:val="00487076"/>
    <w:rsid w:val="00487DCB"/>
    <w:rsid w:val="0049005D"/>
    <w:rsid w:val="00492E43"/>
    <w:rsid w:val="004A4474"/>
    <w:rsid w:val="004B48DC"/>
    <w:rsid w:val="004B4C2B"/>
    <w:rsid w:val="004B5B2B"/>
    <w:rsid w:val="004B5E5E"/>
    <w:rsid w:val="004D31E3"/>
    <w:rsid w:val="004D5824"/>
    <w:rsid w:val="004E06E9"/>
    <w:rsid w:val="004E6D18"/>
    <w:rsid w:val="005063A0"/>
    <w:rsid w:val="00557284"/>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E6D"/>
    <w:rsid w:val="006551CC"/>
    <w:rsid w:val="006618A4"/>
    <w:rsid w:val="00665F57"/>
    <w:rsid w:val="00672AFF"/>
    <w:rsid w:val="00681EC3"/>
    <w:rsid w:val="00682B2F"/>
    <w:rsid w:val="00683AE9"/>
    <w:rsid w:val="006841BB"/>
    <w:rsid w:val="00692292"/>
    <w:rsid w:val="006A7C53"/>
    <w:rsid w:val="006B2C37"/>
    <w:rsid w:val="006C60E0"/>
    <w:rsid w:val="006C6A2C"/>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5497"/>
    <w:rsid w:val="00777554"/>
    <w:rsid w:val="0078329C"/>
    <w:rsid w:val="00783F66"/>
    <w:rsid w:val="007903A6"/>
    <w:rsid w:val="00795732"/>
    <w:rsid w:val="00796FA4"/>
    <w:rsid w:val="007E321B"/>
    <w:rsid w:val="00816948"/>
    <w:rsid w:val="008327E9"/>
    <w:rsid w:val="008400E7"/>
    <w:rsid w:val="00863A9C"/>
    <w:rsid w:val="00872308"/>
    <w:rsid w:val="008871DF"/>
    <w:rsid w:val="00896C8D"/>
    <w:rsid w:val="008A02F5"/>
    <w:rsid w:val="008A0FD7"/>
    <w:rsid w:val="008A1568"/>
    <w:rsid w:val="008A2B7A"/>
    <w:rsid w:val="008A5A6E"/>
    <w:rsid w:val="008A638E"/>
    <w:rsid w:val="008A6442"/>
    <w:rsid w:val="008C33C1"/>
    <w:rsid w:val="008D327A"/>
    <w:rsid w:val="008F7DF9"/>
    <w:rsid w:val="009171B7"/>
    <w:rsid w:val="00926D7C"/>
    <w:rsid w:val="00927EEA"/>
    <w:rsid w:val="00944C4B"/>
    <w:rsid w:val="0094527D"/>
    <w:rsid w:val="00952F37"/>
    <w:rsid w:val="00966D8C"/>
    <w:rsid w:val="00970C88"/>
    <w:rsid w:val="00971E60"/>
    <w:rsid w:val="00976F88"/>
    <w:rsid w:val="009835FD"/>
    <w:rsid w:val="009B118E"/>
    <w:rsid w:val="009B2DFE"/>
    <w:rsid w:val="009C5288"/>
    <w:rsid w:val="009D2434"/>
    <w:rsid w:val="009D773C"/>
    <w:rsid w:val="00A0337B"/>
    <w:rsid w:val="00A04902"/>
    <w:rsid w:val="00A04CA3"/>
    <w:rsid w:val="00A06C43"/>
    <w:rsid w:val="00A07FB2"/>
    <w:rsid w:val="00A33997"/>
    <w:rsid w:val="00A34F36"/>
    <w:rsid w:val="00A42167"/>
    <w:rsid w:val="00A57C64"/>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D0D0B"/>
    <w:rsid w:val="00BF3D3E"/>
    <w:rsid w:val="00C07AA5"/>
    <w:rsid w:val="00C20CCB"/>
    <w:rsid w:val="00C35FBA"/>
    <w:rsid w:val="00C420BF"/>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E0698E"/>
    <w:rsid w:val="00E12F45"/>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3B2302F"/>
    <w:rsid w:val="0F4C3B78"/>
    <w:rsid w:val="19DB00C4"/>
    <w:rsid w:val="38390E51"/>
    <w:rsid w:val="3E507448"/>
    <w:rsid w:val="487837BB"/>
    <w:rsid w:val="4CA642BE"/>
    <w:rsid w:val="4FB65544"/>
    <w:rsid w:val="4FE900A2"/>
    <w:rsid w:val="6A2E1053"/>
    <w:rsid w:val="6A80002D"/>
    <w:rsid w:val="6DB02A88"/>
    <w:rsid w:val="6FF752BB"/>
    <w:rsid w:val="73F165B2"/>
    <w:rsid w:val="7A831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4"/>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styleId="11">
    <w:name w:val="FollowedHyperlink"/>
    <w:basedOn w:val="9"/>
    <w:semiHidden/>
    <w:unhideWhenUsed/>
    <w:qFormat/>
    <w:uiPriority w:val="99"/>
    <w:rPr>
      <w:color w:val="0062AE"/>
      <w:u w:val="none"/>
    </w:rPr>
  </w:style>
  <w:style w:type="character" w:styleId="12">
    <w:name w:val="Hyperlink"/>
    <w:basedOn w:val="9"/>
    <w:semiHidden/>
    <w:unhideWhenUsed/>
    <w:qFormat/>
    <w:uiPriority w:val="99"/>
    <w:rPr>
      <w:color w:val="0062AE"/>
      <w:u w:val="none"/>
    </w:rPr>
  </w:style>
  <w:style w:type="character" w:customStyle="1" w:styleId="14">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B901A-7B40-4C8C-8EBB-A8506DA1704E}">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158</Words>
  <Characters>906</Characters>
  <Lines>7</Lines>
  <Paragraphs>2</Paragraphs>
  <TotalTime>3</TotalTime>
  <ScaleCrop>false</ScaleCrop>
  <LinksUpToDate>false</LinksUpToDate>
  <CharactersWithSpaces>1062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2018-07-26T06:19:00Z</dcterms:created>
  <dc:creator>彭兴琼</dc:creator>
  <cp:lastModifiedBy>傅乙</cp:lastModifiedBy>
  <cp:lastPrinted>2018-07-03T06:44:00Z</cp:lastPrinted>
  <dcterms:modified xsi:type="dcterms:W3CDTF">2018-09-21T09:06:08Z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