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325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2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当事人：广州飞尝味餐饮管理有限公司第一分公司</w:t>
      </w:r>
    </w:p>
    <w:p>
      <w:pPr>
        <w:tabs>
          <w:tab w:val="center" w:pos="4742"/>
        </w:tabs>
        <w:spacing w:line="52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负责人：杨飞   电话：85582920</w:t>
      </w:r>
      <w:r>
        <w:rPr>
          <w:rFonts w:ascii="仿宋_GB2312" w:eastAsia="仿宋_GB2312"/>
          <w:kern w:val="20"/>
          <w:sz w:val="32"/>
          <w:szCs w:val="32"/>
        </w:rPr>
        <w:tab/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统一社会信用代码：91440106MA59CENL6A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地址：广州市天河区体育西路50号106之二</w:t>
      </w:r>
    </w:p>
    <w:p>
      <w:pPr>
        <w:spacing w:line="52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2018年7月2日我局执法人员检查发现，当事人于2014年4月起在未设立配套规划专用烟道的商住综合楼经营产生油烟、废气、恶臭或者其他损害人体健康的气味的饮食服务项目，面积约88平方米，厨房设有1个煤气四头炉，1个炒炉（烟罩面积3.3平方米，折合</w:t>
      </w:r>
      <w:r>
        <w:rPr>
          <w:rFonts w:hint="eastAsia" w:ascii="仿宋_GB2312" w:hAnsi="宋体" w:eastAsia="仿宋_GB2312"/>
          <w:kern w:val="20"/>
          <w:sz w:val="32"/>
          <w:lang w:val="en-US" w:eastAsia="zh-CN"/>
        </w:rPr>
        <w:t>3</w:t>
      </w:r>
      <w:r>
        <w:rPr>
          <w:rFonts w:hint="eastAsia" w:ascii="仿宋_GB2312" w:hAnsi="宋体" w:eastAsia="仿宋_GB2312"/>
          <w:kern w:val="20"/>
          <w:sz w:val="32"/>
        </w:rPr>
        <w:t>个基准灶头），产生的油烟、废气经</w:t>
      </w:r>
      <w:r>
        <w:rPr>
          <w:rFonts w:hint="eastAsia" w:ascii="宋体" w:hAnsi="宋体" w:cs="宋体"/>
          <w:kern w:val="20"/>
          <w:sz w:val="32"/>
        </w:rPr>
        <w:t>静电</w:t>
      </w:r>
      <w:r>
        <w:rPr>
          <w:rFonts w:hint="eastAsia" w:ascii="仿宋_GB2312" w:hAnsi="宋体" w:eastAsia="仿宋_GB2312"/>
          <w:kern w:val="20"/>
          <w:sz w:val="32"/>
        </w:rPr>
        <w:t>处理后低空排放，废水经隔油隔渣后</w:t>
      </w: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</w:rPr>
        <w:t>排入市政管道，造成污染扰民。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上述行为违反了《广州市大气污染防治规定》第二十五条第一款第（二）项的规定。</w:t>
      </w:r>
    </w:p>
    <w:p>
      <w:pPr>
        <w:spacing w:line="52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2018年10月30日，我局向当事人邮寄送达了《环境保护行政处罚听证告知书》（穗天环听告[2018]300</w:t>
      </w:r>
      <w:r>
        <w:rPr>
          <w:rFonts w:hint="eastAsia" w:ascii="仿宋_GB2312" w:hAnsi="宋体" w:eastAsia="仿宋_GB2312" w:cs="宋体"/>
          <w:kern w:val="20"/>
          <w:sz w:val="32"/>
        </w:rPr>
        <w:t>号），当事人在法定期限未向我局提交陈述申辩。经实核，</w:t>
      </w:r>
      <w:r>
        <w:rPr>
          <w:rFonts w:hint="eastAsia" w:ascii="仿宋_GB2312" w:eastAsia="仿宋_GB2312" w:cs="宋体"/>
          <w:kern w:val="0"/>
          <w:sz w:val="32"/>
          <w:szCs w:val="30"/>
        </w:rPr>
        <w:t>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2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本局依据《广州市大气污染防治规定》第二十五条第二款的规定，决定对当事人作出如下行政处罚：限当事人于2019年1月26日前关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闭上述地址的饮食服务项目。</w:t>
      </w:r>
    </w:p>
    <w:p>
      <w:pPr>
        <w:pStyle w:val="3"/>
        <w:spacing w:line="52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2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2018年11月</w:t>
      </w:r>
      <w:r>
        <w:rPr>
          <w:rFonts w:hint="eastAsia"/>
          <w:kern w:val="20"/>
          <w:position w:val="0"/>
          <w:lang w:val="en-US" w:eastAsia="zh-CN"/>
        </w:rPr>
        <w:t>26</w:t>
      </w:r>
      <w:r>
        <w:rPr>
          <w:rFonts w:hint="eastAsia"/>
          <w:kern w:val="20"/>
          <w:position w:val="0"/>
        </w:rPr>
        <w:t>日</w:t>
      </w:r>
    </w:p>
    <w:p>
      <w:pPr>
        <w:spacing w:before="240" w:line="520" w:lineRule="exact"/>
        <w:ind w:firstLine="640" w:firstLineChars="200"/>
        <w:rPr>
          <w:rFonts w:ascii="仿宋_GB2312" w:hAnsi="宋体" w:eastAsia="仿宋_GB2312"/>
          <w:color w:val="000000"/>
          <w:kern w:val="2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0"/>
          <w:sz w:val="32"/>
          <w:szCs w:val="32"/>
        </w:rPr>
        <w:t>（地址：广州市天河区建华路89号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3AF"/>
    <w:rsid w:val="00050389"/>
    <w:rsid w:val="000532EB"/>
    <w:rsid w:val="0005409F"/>
    <w:rsid w:val="00066222"/>
    <w:rsid w:val="0007105C"/>
    <w:rsid w:val="000809E6"/>
    <w:rsid w:val="00082981"/>
    <w:rsid w:val="000845AA"/>
    <w:rsid w:val="000A20C9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953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00FB"/>
    <w:rsid w:val="00191A65"/>
    <w:rsid w:val="00196EA5"/>
    <w:rsid w:val="00197C61"/>
    <w:rsid w:val="001A62ED"/>
    <w:rsid w:val="001A698B"/>
    <w:rsid w:val="001B1AC6"/>
    <w:rsid w:val="001B248F"/>
    <w:rsid w:val="001B4A37"/>
    <w:rsid w:val="001C0A83"/>
    <w:rsid w:val="001C56D6"/>
    <w:rsid w:val="001D335D"/>
    <w:rsid w:val="001E5697"/>
    <w:rsid w:val="001E672F"/>
    <w:rsid w:val="001F03B6"/>
    <w:rsid w:val="001F0960"/>
    <w:rsid w:val="001F197A"/>
    <w:rsid w:val="001F1FA4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2C5D"/>
    <w:rsid w:val="0024568D"/>
    <w:rsid w:val="00246A63"/>
    <w:rsid w:val="00256777"/>
    <w:rsid w:val="00256CDC"/>
    <w:rsid w:val="002575BE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D3C89"/>
    <w:rsid w:val="002D4B56"/>
    <w:rsid w:val="002E1D88"/>
    <w:rsid w:val="002E6119"/>
    <w:rsid w:val="002F0685"/>
    <w:rsid w:val="002F2377"/>
    <w:rsid w:val="002F4AE3"/>
    <w:rsid w:val="00302FA2"/>
    <w:rsid w:val="00314937"/>
    <w:rsid w:val="003266F5"/>
    <w:rsid w:val="00326C08"/>
    <w:rsid w:val="00330A01"/>
    <w:rsid w:val="00331420"/>
    <w:rsid w:val="00331791"/>
    <w:rsid w:val="003404C3"/>
    <w:rsid w:val="00343E94"/>
    <w:rsid w:val="003472BA"/>
    <w:rsid w:val="00363B99"/>
    <w:rsid w:val="00364E7D"/>
    <w:rsid w:val="00375BCF"/>
    <w:rsid w:val="00376A77"/>
    <w:rsid w:val="00381004"/>
    <w:rsid w:val="003B4A68"/>
    <w:rsid w:val="003B6166"/>
    <w:rsid w:val="003C1AB2"/>
    <w:rsid w:val="003E3F4B"/>
    <w:rsid w:val="003F01B1"/>
    <w:rsid w:val="003F35FD"/>
    <w:rsid w:val="003F79A3"/>
    <w:rsid w:val="00403CDB"/>
    <w:rsid w:val="00410E3F"/>
    <w:rsid w:val="00413B9A"/>
    <w:rsid w:val="004146C4"/>
    <w:rsid w:val="004150A1"/>
    <w:rsid w:val="00415EA9"/>
    <w:rsid w:val="00417911"/>
    <w:rsid w:val="00417F58"/>
    <w:rsid w:val="00421FDC"/>
    <w:rsid w:val="004234E3"/>
    <w:rsid w:val="0042659E"/>
    <w:rsid w:val="00427814"/>
    <w:rsid w:val="00440E2F"/>
    <w:rsid w:val="00446A2C"/>
    <w:rsid w:val="00446F54"/>
    <w:rsid w:val="00455642"/>
    <w:rsid w:val="004571F2"/>
    <w:rsid w:val="00466DEB"/>
    <w:rsid w:val="00472F07"/>
    <w:rsid w:val="00474265"/>
    <w:rsid w:val="0047656C"/>
    <w:rsid w:val="00486962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0BC"/>
    <w:rsid w:val="005063A0"/>
    <w:rsid w:val="0050653F"/>
    <w:rsid w:val="005167CA"/>
    <w:rsid w:val="0053465C"/>
    <w:rsid w:val="0054522B"/>
    <w:rsid w:val="005479C7"/>
    <w:rsid w:val="00550E42"/>
    <w:rsid w:val="005518AE"/>
    <w:rsid w:val="00557284"/>
    <w:rsid w:val="00561BA3"/>
    <w:rsid w:val="0056326F"/>
    <w:rsid w:val="00565612"/>
    <w:rsid w:val="00575469"/>
    <w:rsid w:val="00576032"/>
    <w:rsid w:val="005830A7"/>
    <w:rsid w:val="00583D04"/>
    <w:rsid w:val="005A2891"/>
    <w:rsid w:val="005A72E2"/>
    <w:rsid w:val="005A780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21D9C"/>
    <w:rsid w:val="006235FF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1475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4662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B7FB0"/>
    <w:rsid w:val="007C6E54"/>
    <w:rsid w:val="007C737B"/>
    <w:rsid w:val="007D49EC"/>
    <w:rsid w:val="007D7CEB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52AF3"/>
    <w:rsid w:val="0086225B"/>
    <w:rsid w:val="00863A9C"/>
    <w:rsid w:val="0086447D"/>
    <w:rsid w:val="008714EC"/>
    <w:rsid w:val="00872308"/>
    <w:rsid w:val="00882407"/>
    <w:rsid w:val="00896C8D"/>
    <w:rsid w:val="008A2B7A"/>
    <w:rsid w:val="008A5A6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7EEA"/>
    <w:rsid w:val="00932F84"/>
    <w:rsid w:val="00933921"/>
    <w:rsid w:val="009341CB"/>
    <w:rsid w:val="00934C88"/>
    <w:rsid w:val="009364D8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D3C22"/>
    <w:rsid w:val="009D79FB"/>
    <w:rsid w:val="009E4BA2"/>
    <w:rsid w:val="009F162E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41C27"/>
    <w:rsid w:val="00A52624"/>
    <w:rsid w:val="00A56FE8"/>
    <w:rsid w:val="00A64BE3"/>
    <w:rsid w:val="00A6620C"/>
    <w:rsid w:val="00A6621C"/>
    <w:rsid w:val="00A675A3"/>
    <w:rsid w:val="00A70EE4"/>
    <w:rsid w:val="00A72051"/>
    <w:rsid w:val="00A72B9A"/>
    <w:rsid w:val="00A74E42"/>
    <w:rsid w:val="00A75942"/>
    <w:rsid w:val="00A83A0B"/>
    <w:rsid w:val="00A83CC8"/>
    <w:rsid w:val="00A93105"/>
    <w:rsid w:val="00A94096"/>
    <w:rsid w:val="00AA4C70"/>
    <w:rsid w:val="00AA56D8"/>
    <w:rsid w:val="00AB104C"/>
    <w:rsid w:val="00AC413C"/>
    <w:rsid w:val="00AC568B"/>
    <w:rsid w:val="00AD5FC6"/>
    <w:rsid w:val="00AD6054"/>
    <w:rsid w:val="00AE03AF"/>
    <w:rsid w:val="00AE2667"/>
    <w:rsid w:val="00AE4C73"/>
    <w:rsid w:val="00AE56AC"/>
    <w:rsid w:val="00AE6C35"/>
    <w:rsid w:val="00AF057B"/>
    <w:rsid w:val="00AF6436"/>
    <w:rsid w:val="00AF7FA2"/>
    <w:rsid w:val="00B02277"/>
    <w:rsid w:val="00B04872"/>
    <w:rsid w:val="00B04CFE"/>
    <w:rsid w:val="00B07181"/>
    <w:rsid w:val="00B10B84"/>
    <w:rsid w:val="00B31A7F"/>
    <w:rsid w:val="00B32CF2"/>
    <w:rsid w:val="00B34E51"/>
    <w:rsid w:val="00B37687"/>
    <w:rsid w:val="00B4545E"/>
    <w:rsid w:val="00B55F7F"/>
    <w:rsid w:val="00B64374"/>
    <w:rsid w:val="00B66F4D"/>
    <w:rsid w:val="00B713D1"/>
    <w:rsid w:val="00B820E8"/>
    <w:rsid w:val="00B830E5"/>
    <w:rsid w:val="00B86376"/>
    <w:rsid w:val="00B95718"/>
    <w:rsid w:val="00BA6700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3C4D"/>
    <w:rsid w:val="00C8095C"/>
    <w:rsid w:val="00C92CEC"/>
    <w:rsid w:val="00C9547A"/>
    <w:rsid w:val="00CA1088"/>
    <w:rsid w:val="00CA18EC"/>
    <w:rsid w:val="00CA2AB0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4DFA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421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20D7"/>
    <w:rsid w:val="00DB7E32"/>
    <w:rsid w:val="00DB7F50"/>
    <w:rsid w:val="00DB7F53"/>
    <w:rsid w:val="00DC20E1"/>
    <w:rsid w:val="00DC4724"/>
    <w:rsid w:val="00DE15EB"/>
    <w:rsid w:val="00DE3781"/>
    <w:rsid w:val="00DF1136"/>
    <w:rsid w:val="00DF1362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662C"/>
    <w:rsid w:val="00E67AF6"/>
    <w:rsid w:val="00E7098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204E1"/>
    <w:rsid w:val="00F24050"/>
    <w:rsid w:val="00F24D18"/>
    <w:rsid w:val="00F263AE"/>
    <w:rsid w:val="00F2668C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3754"/>
    <w:rsid w:val="00F9409A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2051"/>
    <w:rsid w:val="00FE14A7"/>
    <w:rsid w:val="00FE15AC"/>
    <w:rsid w:val="00FE5FB8"/>
    <w:rsid w:val="05EB507D"/>
    <w:rsid w:val="13A2220A"/>
    <w:rsid w:val="13D108F6"/>
    <w:rsid w:val="1A691421"/>
    <w:rsid w:val="21AB5398"/>
    <w:rsid w:val="30CC2468"/>
    <w:rsid w:val="3E900DFD"/>
    <w:rsid w:val="3E9E2948"/>
    <w:rsid w:val="4C4A0146"/>
    <w:rsid w:val="59E562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4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7E24D3-9190-4C39-A320-20D46C22B3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124</Words>
  <Characters>710</Characters>
  <Lines>5</Lines>
  <Paragraphs>1</Paragraphs>
  <TotalTime>3</TotalTime>
  <ScaleCrop>false</ScaleCrop>
  <LinksUpToDate>false</LinksUpToDate>
  <CharactersWithSpaces>833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2018-11-05T01:54:00Z</dcterms:created>
  <dc:creator>彭兴琼</dc:creator>
  <cp:lastModifiedBy>傅乙</cp:lastModifiedBy>
  <cp:lastPrinted>2016-12-12T03:47:00Z</cp:lastPrinted>
  <dcterms:modified xsi:type="dcterms:W3CDTF">2018-11-27T00:59:38Z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